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博士后科研人员日常经费资助申报情况汇总表</w:t>
      </w:r>
    </w:p>
    <w:p>
      <w:pPr>
        <w:spacing w:line="600" w:lineRule="exact"/>
        <w:rPr>
          <w:rFonts w:hint="eastAsia" w:eastAsia="方正仿宋简体"/>
          <w:sz w:val="28"/>
          <w:szCs w:val="28"/>
        </w:rPr>
      </w:pPr>
      <w:r>
        <w:rPr>
          <w:rFonts w:hint="eastAsia" w:eastAsia="方正仿宋简体"/>
          <w:sz w:val="28"/>
          <w:szCs w:val="28"/>
        </w:rPr>
        <w:t>单位公章：                              负责部门及责任人：                    电话：</w:t>
      </w:r>
    </w:p>
    <w:tbl>
      <w:tblPr>
        <w:tblStyle w:val="2"/>
        <w:tblW w:w="1404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517"/>
        <w:gridCol w:w="734"/>
        <w:gridCol w:w="645"/>
        <w:gridCol w:w="663"/>
        <w:gridCol w:w="1345"/>
        <w:gridCol w:w="1815"/>
        <w:gridCol w:w="1358"/>
        <w:gridCol w:w="1260"/>
        <w:gridCol w:w="2197"/>
        <w:gridCol w:w="18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57" w:type="dxa"/>
              <w:left w:w="51" w:type="dxa"/>
              <w:bottom w:w="57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黑体简体" w:eastAsia="方正黑体简体"/>
                <w:kern w:val="0"/>
                <w:sz w:val="24"/>
              </w:rPr>
            </w:pPr>
            <w:r>
              <w:rPr>
                <w:rFonts w:hint="eastAsia" w:ascii="方正黑体简体" w:eastAsia="方正黑体简体"/>
                <w:kern w:val="0"/>
                <w:sz w:val="24"/>
              </w:rPr>
              <w:t>序号</w:t>
            </w:r>
          </w:p>
        </w:tc>
        <w:tc>
          <w:tcPr>
            <w:tcW w:w="15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57" w:type="dxa"/>
              <w:left w:w="51" w:type="dxa"/>
              <w:bottom w:w="57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黑体简体" w:eastAsia="方正黑体简体"/>
                <w:kern w:val="0"/>
                <w:sz w:val="24"/>
              </w:rPr>
            </w:pPr>
            <w:r>
              <w:rPr>
                <w:rFonts w:hint="eastAsia" w:ascii="方正黑体简体" w:eastAsia="方正黑体简体"/>
                <w:kern w:val="0"/>
                <w:sz w:val="24"/>
              </w:rPr>
              <w:t>单位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57" w:type="dxa"/>
              <w:left w:w="51" w:type="dxa"/>
              <w:bottom w:w="57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黑体简体" w:eastAsia="方正黑体简体"/>
                <w:kern w:val="0"/>
                <w:sz w:val="24"/>
              </w:rPr>
            </w:pPr>
            <w:r>
              <w:rPr>
                <w:rFonts w:hint="eastAsia" w:ascii="方正黑体简体" w:eastAsia="方正黑体简体"/>
                <w:kern w:val="0"/>
                <w:sz w:val="24"/>
              </w:rPr>
              <w:t>姓名</w:t>
            </w:r>
          </w:p>
        </w:tc>
        <w:tc>
          <w:tcPr>
            <w:tcW w:w="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57" w:type="dxa"/>
              <w:left w:w="51" w:type="dxa"/>
              <w:bottom w:w="57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黑体简体" w:eastAsia="方正黑体简体"/>
                <w:kern w:val="0"/>
                <w:sz w:val="24"/>
              </w:rPr>
            </w:pPr>
            <w:r>
              <w:rPr>
                <w:rFonts w:hint="eastAsia" w:ascii="方正黑体简体" w:eastAsia="方正黑体简体"/>
                <w:kern w:val="0"/>
                <w:sz w:val="24"/>
              </w:rPr>
              <w:t>性别</w:t>
            </w: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57" w:type="dxa"/>
              <w:left w:w="51" w:type="dxa"/>
              <w:bottom w:w="57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黑体简体" w:eastAsia="方正黑体简体"/>
                <w:kern w:val="0"/>
                <w:sz w:val="24"/>
              </w:rPr>
            </w:pPr>
            <w:r>
              <w:rPr>
                <w:rFonts w:hint="eastAsia" w:ascii="方正黑体简体" w:eastAsia="方正黑体简体"/>
                <w:kern w:val="0"/>
                <w:sz w:val="24"/>
              </w:rPr>
              <w:t>民族</w:t>
            </w:r>
          </w:p>
        </w:tc>
        <w:tc>
          <w:tcPr>
            <w:tcW w:w="13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57" w:type="dxa"/>
              <w:left w:w="51" w:type="dxa"/>
              <w:bottom w:w="57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黑体简体" w:eastAsia="方正黑体简体"/>
                <w:kern w:val="0"/>
                <w:sz w:val="24"/>
              </w:rPr>
            </w:pPr>
            <w:r>
              <w:rPr>
                <w:rFonts w:hint="eastAsia" w:ascii="方正黑体简体" w:eastAsia="方正黑体简体"/>
                <w:kern w:val="0"/>
                <w:sz w:val="24"/>
              </w:rPr>
              <w:t>专业</w:t>
            </w:r>
          </w:p>
        </w:tc>
        <w:tc>
          <w:tcPr>
            <w:tcW w:w="18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57" w:type="dxa"/>
              <w:left w:w="51" w:type="dxa"/>
              <w:bottom w:w="57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黑体简体" w:eastAsia="方正黑体简体"/>
                <w:kern w:val="0"/>
                <w:sz w:val="24"/>
              </w:rPr>
            </w:pPr>
            <w:r>
              <w:rPr>
                <w:rFonts w:hint="eastAsia" w:ascii="方正黑体简体" w:eastAsia="方正黑体简体"/>
                <w:kern w:val="0"/>
                <w:sz w:val="24"/>
              </w:rPr>
              <w:t>研究项目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57" w:type="dxa"/>
              <w:left w:w="51" w:type="dxa"/>
              <w:bottom w:w="57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黑体简体" w:eastAsia="方正黑体简体"/>
                <w:kern w:val="0"/>
                <w:sz w:val="24"/>
              </w:rPr>
            </w:pPr>
            <w:r>
              <w:rPr>
                <w:rFonts w:hint="eastAsia" w:ascii="方正黑体简体" w:eastAsia="方正黑体简体"/>
                <w:kern w:val="0"/>
                <w:sz w:val="24"/>
              </w:rPr>
              <w:t>进站时间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57" w:type="dxa"/>
              <w:left w:w="51" w:type="dxa"/>
              <w:bottom w:w="57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黑体简体" w:eastAsia="方正黑体简体"/>
                <w:kern w:val="0"/>
                <w:sz w:val="24"/>
              </w:rPr>
            </w:pPr>
            <w:r>
              <w:rPr>
                <w:rFonts w:hint="eastAsia" w:ascii="方正黑体简体" w:eastAsia="方正黑体简体"/>
                <w:kern w:val="0"/>
                <w:sz w:val="24"/>
              </w:rPr>
              <w:t>开题时间</w:t>
            </w:r>
          </w:p>
        </w:tc>
        <w:tc>
          <w:tcPr>
            <w:tcW w:w="2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57" w:type="dxa"/>
              <w:left w:w="51" w:type="dxa"/>
              <w:bottom w:w="57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黑体简体" w:eastAsia="方正黑体简体"/>
                <w:kern w:val="0"/>
                <w:sz w:val="24"/>
              </w:rPr>
            </w:pPr>
            <w:r>
              <w:rPr>
                <w:rFonts w:hint="eastAsia" w:ascii="方正黑体简体" w:eastAsia="方正黑体简体"/>
                <w:kern w:val="0"/>
                <w:sz w:val="24"/>
              </w:rPr>
              <w:t>财务管理隶属市县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方正黑体简体" w:eastAsia="方正黑体简体"/>
                <w:kern w:val="0"/>
                <w:sz w:val="24"/>
              </w:rPr>
            </w:pPr>
            <w:r>
              <w:rPr>
                <w:rFonts w:hint="eastAsia" w:ascii="方正黑体简体" w:eastAsia="方正黑体简体"/>
                <w:kern w:val="0"/>
                <w:sz w:val="24"/>
              </w:rPr>
              <w:t>（或省直部门预算单位）</w:t>
            </w:r>
          </w:p>
        </w:tc>
        <w:tc>
          <w:tcPr>
            <w:tcW w:w="18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57" w:type="dxa"/>
              <w:left w:w="51" w:type="dxa"/>
              <w:bottom w:w="57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黑体简体" w:eastAsia="方正黑体简体"/>
                <w:kern w:val="0"/>
                <w:sz w:val="24"/>
              </w:rPr>
            </w:pPr>
            <w:r>
              <w:rPr>
                <w:rFonts w:hint="eastAsia" w:ascii="方正黑体简体" w:eastAsia="方正黑体简体"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57" w:type="dxa"/>
              <w:left w:w="51" w:type="dxa"/>
              <w:bottom w:w="57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方正仿宋简体"/>
                <w:b/>
                <w:bCs/>
                <w:kern w:val="0"/>
                <w:sz w:val="20"/>
                <w:szCs w:val="20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57" w:type="dxa"/>
              <w:left w:w="51" w:type="dxa"/>
              <w:bottom w:w="57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方正仿宋简体"/>
                <w:kern w:val="0"/>
                <w:sz w:val="22"/>
                <w:szCs w:val="22"/>
              </w:rPr>
            </w:pPr>
            <w:r>
              <w:rPr>
                <w:rFonts w:hint="eastAsia" w:eastAsia="方正仿宋简体"/>
                <w:kern w:val="0"/>
                <w:sz w:val="22"/>
                <w:szCs w:val="22"/>
              </w:rPr>
              <w:t>××××</w:t>
            </w:r>
            <w:r>
              <w:rPr>
                <w:rFonts w:eastAsia="方正仿宋简体"/>
                <w:kern w:val="0"/>
                <w:sz w:val="22"/>
                <w:szCs w:val="22"/>
              </w:rPr>
              <w:t>集团有限公司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57" w:type="dxa"/>
              <w:left w:w="51" w:type="dxa"/>
              <w:bottom w:w="57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2"/>
                <w:szCs w:val="22"/>
              </w:rPr>
            </w:pPr>
            <w:r>
              <w:rPr>
                <w:rFonts w:eastAsia="方正仿宋简体"/>
                <w:kern w:val="0"/>
                <w:sz w:val="22"/>
                <w:szCs w:val="22"/>
              </w:rPr>
              <w:t>张三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57" w:type="dxa"/>
              <w:left w:w="51" w:type="dxa"/>
              <w:bottom w:w="57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2"/>
                <w:szCs w:val="22"/>
              </w:rPr>
            </w:pPr>
            <w:r>
              <w:rPr>
                <w:rFonts w:eastAsia="方正仿宋简体"/>
                <w:kern w:val="0"/>
                <w:sz w:val="22"/>
                <w:szCs w:val="22"/>
              </w:rPr>
              <w:t>男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57" w:type="dxa"/>
              <w:left w:w="51" w:type="dxa"/>
              <w:bottom w:w="57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2"/>
                <w:szCs w:val="22"/>
              </w:rPr>
            </w:pPr>
            <w:r>
              <w:rPr>
                <w:rFonts w:eastAsia="方正仿宋简体"/>
                <w:kern w:val="0"/>
                <w:sz w:val="22"/>
                <w:szCs w:val="22"/>
              </w:rPr>
              <w:t>汉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57" w:type="dxa"/>
              <w:left w:w="51" w:type="dxa"/>
              <w:bottom w:w="57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方正仿宋简体"/>
                <w:kern w:val="0"/>
                <w:sz w:val="22"/>
                <w:szCs w:val="22"/>
              </w:rPr>
            </w:pPr>
            <w:r>
              <w:rPr>
                <w:rFonts w:eastAsia="方正仿宋简体"/>
                <w:kern w:val="0"/>
                <w:sz w:val="22"/>
                <w:szCs w:val="22"/>
              </w:rPr>
              <w:t>材料学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57" w:type="dxa"/>
              <w:left w:w="51" w:type="dxa"/>
              <w:bottom w:w="57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方正仿宋简体"/>
                <w:kern w:val="0"/>
                <w:sz w:val="22"/>
                <w:szCs w:val="22"/>
              </w:rPr>
            </w:pPr>
            <w:r>
              <w:rPr>
                <w:rFonts w:eastAsia="方正仿宋简体"/>
                <w:kern w:val="0"/>
                <w:sz w:val="22"/>
                <w:szCs w:val="22"/>
              </w:rPr>
              <w:t>液态金属电池应用研究</w:t>
            </w:r>
          </w:p>
        </w:tc>
        <w:tc>
          <w:tcPr>
            <w:tcW w:w="1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57" w:type="dxa"/>
              <w:left w:w="51" w:type="dxa"/>
              <w:bottom w:w="57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2"/>
                <w:szCs w:val="22"/>
              </w:rPr>
            </w:pPr>
            <w:r>
              <w:rPr>
                <w:rFonts w:eastAsia="方正仿宋简体"/>
                <w:kern w:val="0"/>
                <w:sz w:val="22"/>
                <w:szCs w:val="22"/>
              </w:rPr>
              <w:t>201</w:t>
            </w:r>
            <w:r>
              <w:rPr>
                <w:rFonts w:hint="eastAsia" w:eastAsia="方正仿宋简体"/>
                <w:kern w:val="0"/>
                <w:sz w:val="22"/>
                <w:szCs w:val="22"/>
              </w:rPr>
              <w:t>7</w:t>
            </w:r>
            <w:r>
              <w:rPr>
                <w:rFonts w:eastAsia="方正仿宋简体"/>
                <w:kern w:val="0"/>
                <w:sz w:val="22"/>
                <w:szCs w:val="22"/>
              </w:rPr>
              <w:t>.04.01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57" w:type="dxa"/>
              <w:left w:w="51" w:type="dxa"/>
              <w:bottom w:w="57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2"/>
                <w:szCs w:val="22"/>
              </w:rPr>
            </w:pPr>
            <w:r>
              <w:rPr>
                <w:rFonts w:eastAsia="方正仿宋简体"/>
                <w:kern w:val="0"/>
                <w:sz w:val="22"/>
                <w:szCs w:val="22"/>
              </w:rPr>
              <w:t>201</w:t>
            </w:r>
            <w:r>
              <w:rPr>
                <w:rFonts w:hint="eastAsia" w:eastAsia="方正仿宋简体"/>
                <w:kern w:val="0"/>
                <w:sz w:val="22"/>
                <w:szCs w:val="22"/>
              </w:rPr>
              <w:t>7</w:t>
            </w:r>
            <w:r>
              <w:rPr>
                <w:rFonts w:eastAsia="方正仿宋简体"/>
                <w:kern w:val="0"/>
                <w:sz w:val="22"/>
                <w:szCs w:val="22"/>
              </w:rPr>
              <w:t>.05.01</w:t>
            </w: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57" w:type="dxa"/>
              <w:left w:w="51" w:type="dxa"/>
              <w:bottom w:w="57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方正仿宋简体"/>
                <w:kern w:val="0"/>
                <w:sz w:val="22"/>
                <w:szCs w:val="22"/>
              </w:rPr>
            </w:pPr>
            <w:r>
              <w:rPr>
                <w:rFonts w:eastAsia="方正仿宋简体"/>
                <w:kern w:val="0"/>
                <w:sz w:val="22"/>
                <w:szCs w:val="22"/>
              </w:rPr>
              <w:t>长沙市高新区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57" w:type="dxa"/>
              <w:left w:w="51" w:type="dxa"/>
              <w:bottom w:w="57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pacing w:val="-18"/>
                <w:kern w:val="0"/>
                <w:sz w:val="24"/>
              </w:rPr>
            </w:pPr>
            <w:r>
              <w:rPr>
                <w:rFonts w:eastAsia="方正仿宋简体"/>
                <w:spacing w:val="-18"/>
                <w:kern w:val="0"/>
                <w:sz w:val="24"/>
              </w:rPr>
              <w:t>（填报样式—举例示范）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1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1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1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1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1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　</w:t>
            </w:r>
          </w:p>
        </w:tc>
      </w:tr>
    </w:tbl>
    <w:p>
      <w:pPr>
        <w:spacing w:line="360" w:lineRule="exact"/>
        <w:textAlignment w:val="baseline"/>
        <w:rPr>
          <w:rFonts w:hint="eastAsia" w:ascii="方正楷体简体" w:hAnsi="宋体" w:eastAsia="方正楷体简体"/>
          <w:szCs w:val="21"/>
        </w:rPr>
      </w:pPr>
      <w:r>
        <w:rPr>
          <w:rFonts w:hint="eastAsia" w:ascii="方正楷体简体" w:hAnsi="宋体" w:eastAsia="方正楷体简体"/>
          <w:szCs w:val="21"/>
        </w:rPr>
        <w:t>注：1、本单位2018年9月1日至2019年8月31日进站</w:t>
      </w:r>
      <w:r>
        <w:rPr>
          <w:rFonts w:hint="eastAsia" w:ascii="方正楷体简体" w:hAnsi="宋体" w:eastAsia="方正楷体简体"/>
          <w:szCs w:val="21"/>
          <w:u w:val="single"/>
        </w:rPr>
        <w:t xml:space="preserve">   </w:t>
      </w:r>
      <w:r>
        <w:rPr>
          <w:rFonts w:hint="eastAsia" w:ascii="方正楷体简体" w:hAnsi="宋体" w:eastAsia="方正楷体简体"/>
          <w:szCs w:val="21"/>
        </w:rPr>
        <w:t>人，出站</w:t>
      </w:r>
      <w:r>
        <w:rPr>
          <w:rFonts w:hint="eastAsia" w:ascii="方正楷体简体" w:hAnsi="宋体" w:eastAsia="方正楷体简体"/>
          <w:szCs w:val="21"/>
          <w:u w:val="single"/>
        </w:rPr>
        <w:t xml:space="preserve">   </w:t>
      </w:r>
      <w:r>
        <w:rPr>
          <w:rFonts w:hint="eastAsia" w:ascii="方正楷体简体" w:hAnsi="宋体" w:eastAsia="方正楷体简体"/>
          <w:szCs w:val="21"/>
        </w:rPr>
        <w:t>人。截止2019年8月31日，总进站</w:t>
      </w:r>
      <w:r>
        <w:rPr>
          <w:rFonts w:hint="eastAsia" w:ascii="方正楷体简体" w:hAnsi="宋体" w:eastAsia="方正楷体简体"/>
          <w:szCs w:val="21"/>
          <w:u w:val="single"/>
        </w:rPr>
        <w:t xml:space="preserve">   </w:t>
      </w:r>
      <w:r>
        <w:rPr>
          <w:rFonts w:hint="eastAsia" w:ascii="方正楷体简体" w:hAnsi="宋体" w:eastAsia="方正楷体简体"/>
          <w:szCs w:val="21"/>
        </w:rPr>
        <w:t>人，总出站</w:t>
      </w:r>
      <w:r>
        <w:rPr>
          <w:rFonts w:hint="eastAsia" w:ascii="方正楷体简体" w:hAnsi="宋体" w:eastAsia="方正楷体简体"/>
          <w:szCs w:val="21"/>
          <w:u w:val="single"/>
        </w:rPr>
        <w:t xml:space="preserve">   </w:t>
      </w:r>
      <w:r>
        <w:rPr>
          <w:rFonts w:hint="eastAsia" w:ascii="方正楷体简体" w:hAnsi="宋体" w:eastAsia="方正楷体简体"/>
          <w:szCs w:val="21"/>
        </w:rPr>
        <w:t>人。</w:t>
      </w:r>
    </w:p>
    <w:p>
      <w:pPr>
        <w:spacing w:line="360" w:lineRule="exact"/>
        <w:ind w:firstLine="462" w:firstLineChars="220"/>
        <w:textAlignment w:val="baseline"/>
        <w:rPr>
          <w:rFonts w:hint="eastAsia" w:ascii="方正楷体简体" w:hAnsi="宋体" w:eastAsia="方正楷体简体"/>
          <w:szCs w:val="21"/>
        </w:rPr>
      </w:pPr>
      <w:r>
        <w:rPr>
          <w:rFonts w:hint="eastAsia" w:ascii="方正楷体简体" w:hAnsi="宋体" w:eastAsia="方正楷体简体"/>
          <w:szCs w:val="21"/>
        </w:rPr>
        <w:t>2、请严格按照填报样式（格式）填写并按时报送。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简体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566C2B"/>
    <w:rsid w:val="1456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2020-03-15T07:57:00Z</dcterms:created>
  <dc:creator>陈海云</dc:creator>
  <cp:lastModifiedBy>陈海云</cp:lastModifiedBy>
  <dcterms:modified xsi:type="dcterms:W3CDTF">2020-03-15T07:57:41Z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