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E20" w:rsidRDefault="008748FA">
      <w:pPr>
        <w:spacing w:line="480" w:lineRule="exact"/>
        <w:jc w:val="center"/>
        <w:rPr>
          <w:rFonts w:eastAsia="黑体"/>
          <w:b/>
          <w:bCs/>
          <w:sz w:val="44"/>
          <w:szCs w:val="44"/>
        </w:rPr>
      </w:pPr>
      <w:r>
        <w:rPr>
          <w:rFonts w:eastAsia="黑体" w:hint="eastAsia"/>
          <w:b/>
          <w:bCs/>
          <w:sz w:val="44"/>
          <w:szCs w:val="44"/>
          <w:u w:val="single"/>
        </w:rPr>
        <w:t>湘潭大学图书馆谢海华</w:t>
      </w:r>
      <w:r>
        <w:rPr>
          <w:rFonts w:eastAsia="黑体" w:hint="eastAsia"/>
          <w:b/>
          <w:bCs/>
          <w:sz w:val="44"/>
          <w:szCs w:val="44"/>
        </w:rPr>
        <w:t>拟申报</w:t>
      </w:r>
      <w:r>
        <w:rPr>
          <w:rFonts w:eastAsia="黑体" w:hint="eastAsia"/>
          <w:b/>
          <w:bCs/>
          <w:sz w:val="44"/>
          <w:szCs w:val="44"/>
          <w:u w:val="single"/>
        </w:rPr>
        <w:t xml:space="preserve">     </w:t>
      </w:r>
      <w:r>
        <w:rPr>
          <w:rFonts w:eastAsia="黑体" w:hint="eastAsia"/>
          <w:b/>
          <w:bCs/>
          <w:sz w:val="44"/>
          <w:szCs w:val="44"/>
          <w:u w:val="single"/>
        </w:rPr>
        <w:t>副研究馆员</w:t>
      </w:r>
      <w:r>
        <w:rPr>
          <w:rFonts w:eastAsia="黑体" w:hint="eastAsia"/>
          <w:b/>
          <w:bCs/>
          <w:sz w:val="44"/>
          <w:szCs w:val="44"/>
          <w:u w:val="single"/>
        </w:rPr>
        <w:t xml:space="preserve">    </w:t>
      </w:r>
      <w:r>
        <w:rPr>
          <w:rFonts w:eastAsia="黑体" w:hint="eastAsia"/>
          <w:b/>
          <w:bCs/>
          <w:sz w:val="44"/>
          <w:szCs w:val="44"/>
        </w:rPr>
        <w:t>公示材料</w:t>
      </w:r>
    </w:p>
    <w:p w:rsidR="00E70E20" w:rsidRDefault="00E70E20">
      <w:pPr>
        <w:ind w:firstLineChars="398" w:firstLine="839"/>
        <w:rPr>
          <w:b/>
          <w:bCs/>
        </w:rPr>
      </w:pPr>
    </w:p>
    <w:tbl>
      <w:tblPr>
        <w:tblW w:w="20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63"/>
        <w:gridCol w:w="1021"/>
        <w:gridCol w:w="67"/>
        <w:gridCol w:w="9"/>
        <w:gridCol w:w="951"/>
        <w:gridCol w:w="53"/>
        <w:gridCol w:w="734"/>
        <w:gridCol w:w="142"/>
        <w:gridCol w:w="283"/>
        <w:gridCol w:w="851"/>
        <w:gridCol w:w="99"/>
        <w:gridCol w:w="51"/>
        <w:gridCol w:w="1390"/>
        <w:gridCol w:w="1854"/>
        <w:gridCol w:w="11365"/>
      </w:tblGrid>
      <w:tr w:rsidR="00E70E20" w:rsidTr="00B440CF">
        <w:trPr>
          <w:cantSplit/>
          <w:trHeight w:val="540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谢海华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女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出生年月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1978</w:t>
            </w:r>
            <w:r>
              <w:rPr>
                <w:rFonts w:hint="eastAsia"/>
                <w:sz w:val="28"/>
              </w:rPr>
              <w:t>．</w:t>
            </w:r>
            <w:r>
              <w:rPr>
                <w:rFonts w:hint="eastAsia"/>
                <w:sz w:val="28"/>
              </w:rPr>
              <w:t>10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工作业绩</w:t>
            </w:r>
          </w:p>
        </w:tc>
        <w:tc>
          <w:tcPr>
            <w:tcW w:w="1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0CF" w:rsidRDefault="00B440CF" w:rsidP="00E548D2">
            <w:pPr>
              <w:spacing w:beforeLines="50" w:line="300" w:lineRule="exact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）</w:t>
            </w:r>
            <w:r>
              <w:rPr>
                <w:sz w:val="18"/>
                <w:szCs w:val="18"/>
              </w:rPr>
              <w:t>2006</w:t>
            </w:r>
            <w:r>
              <w:rPr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-2007</w:t>
            </w:r>
            <w:r>
              <w:rPr>
                <w:sz w:val="18"/>
                <w:szCs w:val="18"/>
              </w:rPr>
              <w:t>年在</w:t>
            </w:r>
            <w:proofErr w:type="gramStart"/>
            <w:r>
              <w:rPr>
                <w:sz w:val="18"/>
                <w:szCs w:val="18"/>
              </w:rPr>
              <w:t>阅览部</w:t>
            </w:r>
            <w:proofErr w:type="gramEnd"/>
            <w:r>
              <w:rPr>
                <w:sz w:val="18"/>
                <w:szCs w:val="18"/>
              </w:rPr>
              <w:t>古籍厅和文艺期刊厅上班，负责古籍图书的编目及文艺期刊的阅览工作。</w:t>
            </w:r>
          </w:p>
          <w:p w:rsidR="00B440CF" w:rsidRDefault="00B440CF" w:rsidP="00B440CF">
            <w:pPr>
              <w:spacing w:line="300" w:lineRule="exact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）</w:t>
            </w:r>
            <w:r>
              <w:rPr>
                <w:sz w:val="18"/>
                <w:szCs w:val="18"/>
              </w:rPr>
              <w:t>2008</w:t>
            </w:r>
            <w:r>
              <w:rPr>
                <w:sz w:val="18"/>
                <w:szCs w:val="18"/>
              </w:rPr>
              <w:t>年起至</w:t>
            </w:r>
            <w:r>
              <w:rPr>
                <w:rFonts w:hint="eastAsia"/>
                <w:sz w:val="18"/>
                <w:szCs w:val="18"/>
              </w:rPr>
              <w:t>2012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在信息部科技查新岗。全年的工作重点是科技查新，此外，还要参与到一些需要集体合作完成的工作中。</w:t>
            </w:r>
            <w:r>
              <w:rPr>
                <w:sz w:val="18"/>
                <w:szCs w:val="18"/>
              </w:rPr>
              <w:t>2008</w:t>
            </w:r>
            <w:r>
              <w:rPr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-2012</w:t>
            </w:r>
            <w:r>
              <w:rPr>
                <w:sz w:val="18"/>
                <w:szCs w:val="18"/>
              </w:rPr>
              <w:t>年合计完成科技查新项目</w:t>
            </w:r>
            <w:r>
              <w:rPr>
                <w:sz w:val="18"/>
                <w:szCs w:val="18"/>
              </w:rPr>
              <w:t>90</w:t>
            </w:r>
            <w:r>
              <w:rPr>
                <w:sz w:val="18"/>
                <w:szCs w:val="18"/>
              </w:rPr>
              <w:t>项，其中国内查新</w:t>
            </w:r>
            <w:r>
              <w:rPr>
                <w:sz w:val="18"/>
                <w:szCs w:val="18"/>
              </w:rPr>
              <w:t>50</w:t>
            </w:r>
            <w:r>
              <w:rPr>
                <w:sz w:val="18"/>
                <w:szCs w:val="18"/>
              </w:rPr>
              <w:t>项，国内外查新</w:t>
            </w:r>
            <w:r>
              <w:rPr>
                <w:sz w:val="18"/>
                <w:szCs w:val="18"/>
              </w:rPr>
              <w:t>18</w:t>
            </w:r>
            <w:r>
              <w:rPr>
                <w:sz w:val="18"/>
                <w:szCs w:val="18"/>
              </w:rPr>
              <w:t>项，专利查新</w:t>
            </w:r>
            <w:r>
              <w:rPr>
                <w:sz w:val="18"/>
                <w:szCs w:val="18"/>
              </w:rPr>
              <w:t>22</w:t>
            </w:r>
            <w:r>
              <w:rPr>
                <w:sz w:val="18"/>
                <w:szCs w:val="18"/>
              </w:rPr>
              <w:t>项。</w:t>
            </w:r>
            <w:r>
              <w:rPr>
                <w:sz w:val="18"/>
                <w:szCs w:val="18"/>
              </w:rPr>
              <w:t>SCIE</w:t>
            </w:r>
            <w:r>
              <w:rPr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EI</w:t>
            </w:r>
            <w:r>
              <w:rPr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CSCD</w:t>
            </w:r>
            <w:r>
              <w:rPr>
                <w:sz w:val="18"/>
                <w:szCs w:val="18"/>
              </w:rPr>
              <w:t>等数据库</w:t>
            </w:r>
            <w:proofErr w:type="gramStart"/>
            <w:r>
              <w:rPr>
                <w:sz w:val="18"/>
                <w:szCs w:val="18"/>
              </w:rPr>
              <w:t>查收查引合计</w:t>
            </w:r>
            <w:proofErr w:type="gramEnd"/>
            <w:r>
              <w:rPr>
                <w:sz w:val="18"/>
                <w:szCs w:val="18"/>
              </w:rPr>
              <w:t xml:space="preserve"> 2297</w:t>
            </w:r>
            <w:r>
              <w:rPr>
                <w:sz w:val="18"/>
                <w:szCs w:val="18"/>
              </w:rPr>
              <w:t>篇，总引次数合计</w:t>
            </w:r>
            <w:r>
              <w:rPr>
                <w:sz w:val="18"/>
                <w:szCs w:val="18"/>
              </w:rPr>
              <w:t xml:space="preserve"> 2800</w:t>
            </w:r>
            <w:r>
              <w:rPr>
                <w:sz w:val="18"/>
                <w:szCs w:val="18"/>
              </w:rPr>
              <w:t>余次，他引</w:t>
            </w:r>
            <w:r>
              <w:rPr>
                <w:sz w:val="18"/>
                <w:szCs w:val="18"/>
              </w:rPr>
              <w:t>2100</w:t>
            </w:r>
            <w:r>
              <w:rPr>
                <w:sz w:val="18"/>
                <w:szCs w:val="18"/>
              </w:rPr>
              <w:t>次。</w:t>
            </w:r>
          </w:p>
          <w:p w:rsidR="00B440CF" w:rsidRDefault="00B440CF" w:rsidP="00B440CF">
            <w:pPr>
              <w:spacing w:line="300" w:lineRule="exact"/>
              <w:ind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sz w:val="18"/>
                <w:szCs w:val="18"/>
              </w:rPr>
              <w:t>2008</w:t>
            </w:r>
            <w:r>
              <w:rPr>
                <w:sz w:val="18"/>
                <w:szCs w:val="18"/>
              </w:rPr>
              <w:t>年至</w:t>
            </w:r>
            <w:r>
              <w:rPr>
                <w:sz w:val="18"/>
                <w:szCs w:val="18"/>
              </w:rPr>
              <w:t>2012</w:t>
            </w:r>
            <w:r>
              <w:rPr>
                <w:sz w:val="18"/>
                <w:szCs w:val="18"/>
              </w:rPr>
              <w:t>年每年都参与学位论文提交审核工作；</w:t>
            </w:r>
            <w:r>
              <w:rPr>
                <w:sz w:val="18"/>
                <w:szCs w:val="18"/>
              </w:rPr>
              <w:t>2008</w:t>
            </w:r>
            <w:r>
              <w:rPr>
                <w:sz w:val="18"/>
                <w:szCs w:val="18"/>
              </w:rPr>
              <w:t>年参与土木机械和信息工程学院研究生必修课</w:t>
            </w:r>
            <w:r>
              <w:rPr>
                <w:sz w:val="18"/>
                <w:szCs w:val="18"/>
              </w:rPr>
              <w:t>“</w:t>
            </w:r>
            <w:r>
              <w:rPr>
                <w:sz w:val="18"/>
                <w:szCs w:val="18"/>
              </w:rPr>
              <w:t>数字信息资源检索与利用</w:t>
            </w:r>
            <w:r>
              <w:rPr>
                <w:sz w:val="18"/>
                <w:szCs w:val="18"/>
              </w:rPr>
              <w:t>”</w:t>
            </w:r>
            <w:r>
              <w:rPr>
                <w:sz w:val="18"/>
                <w:szCs w:val="18"/>
              </w:rPr>
              <w:t>的教学工作。学科馆员选书</w:t>
            </w:r>
            <w:r>
              <w:rPr>
                <w:sz w:val="18"/>
                <w:szCs w:val="18"/>
              </w:rPr>
              <w:t>10825</w:t>
            </w:r>
            <w:r>
              <w:rPr>
                <w:sz w:val="18"/>
                <w:szCs w:val="18"/>
              </w:rPr>
              <w:t>册。</w:t>
            </w:r>
            <w:r>
              <w:rPr>
                <w:sz w:val="18"/>
                <w:szCs w:val="18"/>
              </w:rPr>
              <w:t>2009</w:t>
            </w:r>
            <w:r>
              <w:rPr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月至</w:t>
            </w: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月，参与自科样本二厅和自科样本一厅样本</w:t>
            </w:r>
            <w:proofErr w:type="gramStart"/>
            <w:r>
              <w:rPr>
                <w:sz w:val="18"/>
                <w:szCs w:val="18"/>
              </w:rPr>
              <w:t>图书剔旧工作</w:t>
            </w:r>
            <w:proofErr w:type="gramEnd"/>
            <w:r>
              <w:rPr>
                <w:sz w:val="18"/>
                <w:szCs w:val="18"/>
              </w:rPr>
              <w:t>，</w:t>
            </w:r>
            <w:proofErr w:type="gramStart"/>
            <w:r>
              <w:rPr>
                <w:sz w:val="18"/>
                <w:szCs w:val="18"/>
              </w:rPr>
              <w:t>合作剔旧图书</w:t>
            </w:r>
            <w:proofErr w:type="gramEnd"/>
            <w:r>
              <w:rPr>
                <w:sz w:val="18"/>
                <w:szCs w:val="18"/>
              </w:rPr>
              <w:t>66647</w:t>
            </w:r>
            <w:r>
              <w:rPr>
                <w:sz w:val="18"/>
                <w:szCs w:val="18"/>
              </w:rPr>
              <w:t>册。</w:t>
            </w:r>
            <w:r>
              <w:rPr>
                <w:sz w:val="18"/>
                <w:szCs w:val="18"/>
              </w:rPr>
              <w:t>2009</w:t>
            </w:r>
            <w:r>
              <w:rPr>
                <w:sz w:val="18"/>
                <w:szCs w:val="18"/>
              </w:rPr>
              <w:t>年度参与整理《毛泽东数字图书馆进展报告》相关数据，毛泽东数字图书馆资料图片、遗物图片搜索整理工作，湘大人文库信息收集、整理；电话咨询值班；查新课题跟踪服务等。</w:t>
            </w:r>
          </w:p>
          <w:p w:rsidR="00B440CF" w:rsidRDefault="00B440CF" w:rsidP="00B440CF">
            <w:pPr>
              <w:spacing w:line="300" w:lineRule="exact"/>
              <w:ind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2012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月至今在信息服务部文献传递岗，主要负责</w:t>
            </w:r>
            <w:r>
              <w:rPr>
                <w:rFonts w:hint="eastAsia"/>
                <w:sz w:val="18"/>
                <w:szCs w:val="18"/>
              </w:rPr>
              <w:t>CALIS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CASHL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NSTL</w:t>
            </w:r>
            <w:r>
              <w:rPr>
                <w:rFonts w:hint="eastAsia"/>
                <w:sz w:val="18"/>
                <w:szCs w:val="18"/>
              </w:rPr>
              <w:t>等文献传递系统的读者注册审核、资格认证及文献传递申请工作，回复湖南省联合在线咨询，湖南省高</w:t>
            </w:r>
            <w:proofErr w:type="gramStart"/>
            <w:r>
              <w:rPr>
                <w:rFonts w:hint="eastAsia"/>
                <w:sz w:val="18"/>
                <w:szCs w:val="18"/>
              </w:rPr>
              <w:t>数图咨询</w:t>
            </w:r>
            <w:proofErr w:type="gramEnd"/>
            <w:r>
              <w:rPr>
                <w:rFonts w:hint="eastAsia"/>
                <w:sz w:val="18"/>
                <w:szCs w:val="18"/>
              </w:rPr>
              <w:t>平台。</w:t>
            </w:r>
          </w:p>
          <w:p w:rsidR="00B440CF" w:rsidRDefault="00B440CF" w:rsidP="00B440CF">
            <w:pPr>
              <w:spacing w:line="300" w:lineRule="exact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）多次参加馆内业务知识的学习和培训，经常参加各类数据库讲座，及时操作并总结经验用到工作当中，提高自身查新及获取文献的能力。</w:t>
            </w:r>
            <w:r>
              <w:rPr>
                <w:sz w:val="18"/>
                <w:szCs w:val="18"/>
              </w:rPr>
              <w:t>2009</w:t>
            </w:r>
            <w:r>
              <w:rPr>
                <w:sz w:val="18"/>
                <w:szCs w:val="18"/>
              </w:rPr>
              <w:t>年参加</w:t>
            </w:r>
            <w:r>
              <w:rPr>
                <w:sz w:val="18"/>
                <w:szCs w:val="18"/>
              </w:rPr>
              <w:t>dialog</w:t>
            </w:r>
            <w:r>
              <w:rPr>
                <w:sz w:val="18"/>
                <w:szCs w:val="18"/>
              </w:rPr>
              <w:t>国际联机检索培训，取得资格证书，通过了职称英语考试</w:t>
            </w:r>
            <w:r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级；</w:t>
            </w:r>
            <w:r>
              <w:rPr>
                <w:sz w:val="18"/>
                <w:szCs w:val="18"/>
              </w:rPr>
              <w:t>2011</w:t>
            </w:r>
            <w:r>
              <w:rPr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月在南京理工大学参加教育部组织的第五届科技查新员的培训，以优异的成绩取得查新员资格证书；</w:t>
            </w:r>
            <w:r>
              <w:rPr>
                <w:sz w:val="18"/>
                <w:szCs w:val="18"/>
              </w:rPr>
              <w:t>2011</w:t>
            </w:r>
            <w:r>
              <w:rPr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月以每科</w:t>
            </w:r>
            <w:r>
              <w:rPr>
                <w:sz w:val="18"/>
                <w:szCs w:val="18"/>
              </w:rPr>
              <w:t>95</w:t>
            </w:r>
            <w:r>
              <w:rPr>
                <w:sz w:val="18"/>
                <w:szCs w:val="18"/>
              </w:rPr>
              <w:t>分以上的成绩通过全国专业技术人员计算机应用能力考试</w:t>
            </w:r>
            <w:proofErr w:type="spellStart"/>
            <w:r>
              <w:rPr>
                <w:sz w:val="18"/>
                <w:szCs w:val="18"/>
              </w:rPr>
              <w:t>Internet,Powerpoint</w:t>
            </w:r>
            <w:proofErr w:type="spellEnd"/>
            <w:r>
              <w:rPr>
                <w:sz w:val="18"/>
                <w:szCs w:val="18"/>
              </w:rPr>
              <w:t>, Word</w:t>
            </w:r>
            <w:r>
              <w:rPr>
                <w:sz w:val="18"/>
                <w:szCs w:val="18"/>
              </w:rPr>
              <w:t>等科目的考试。</w:t>
            </w:r>
          </w:p>
          <w:p w:rsidR="00E70E20" w:rsidRDefault="00B440CF" w:rsidP="00B440CF">
            <w:pPr>
              <w:spacing w:line="300" w:lineRule="exact"/>
              <w:ind w:left="180"/>
              <w:rPr>
                <w:sz w:val="2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2008</w:t>
            </w:r>
            <w:r>
              <w:rPr>
                <w:rFonts w:hint="eastAsia"/>
                <w:sz w:val="18"/>
                <w:szCs w:val="18"/>
              </w:rPr>
              <w:t>年、</w:t>
            </w:r>
            <w:r>
              <w:rPr>
                <w:rFonts w:hint="eastAsia"/>
                <w:sz w:val="18"/>
                <w:szCs w:val="18"/>
              </w:rPr>
              <w:t>2016</w:t>
            </w:r>
            <w:r>
              <w:rPr>
                <w:rFonts w:hint="eastAsia"/>
                <w:sz w:val="18"/>
                <w:szCs w:val="18"/>
              </w:rPr>
              <w:t>年年度考核评为优秀，</w:t>
            </w:r>
            <w:r>
              <w:rPr>
                <w:rFonts w:hint="eastAsia"/>
                <w:sz w:val="18"/>
                <w:szCs w:val="18"/>
              </w:rPr>
              <w:t>2012</w:t>
            </w:r>
            <w:r>
              <w:rPr>
                <w:rFonts w:hint="eastAsia"/>
                <w:sz w:val="18"/>
                <w:szCs w:val="18"/>
              </w:rPr>
              <w:t>年、</w:t>
            </w:r>
            <w:r>
              <w:rPr>
                <w:rFonts w:hint="eastAsia"/>
                <w:sz w:val="18"/>
                <w:szCs w:val="18"/>
              </w:rPr>
              <w:t>2016</w:t>
            </w:r>
            <w:r>
              <w:rPr>
                <w:rFonts w:hint="eastAsia"/>
                <w:sz w:val="18"/>
                <w:szCs w:val="18"/>
              </w:rPr>
              <w:t>年被评为图书馆优秀共产党员，</w:t>
            </w:r>
            <w:r>
              <w:rPr>
                <w:rFonts w:hint="eastAsia"/>
                <w:sz w:val="18"/>
                <w:szCs w:val="18"/>
              </w:rPr>
              <w:t>2014</w:t>
            </w:r>
            <w:r>
              <w:rPr>
                <w:rFonts w:hint="eastAsia"/>
                <w:sz w:val="18"/>
                <w:szCs w:val="18"/>
              </w:rPr>
              <w:t>年度被评为湖南省高校数字图书馆文献传递工作先进个人。</w:t>
            </w:r>
          </w:p>
        </w:tc>
      </w:tr>
      <w:tr w:rsidR="00E70E20" w:rsidTr="00B440CF">
        <w:trPr>
          <w:cantSplit/>
          <w:trHeight w:val="540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所学专业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哲学</w:t>
            </w:r>
          </w:p>
        </w:tc>
        <w:tc>
          <w:tcPr>
            <w:tcW w:w="1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现从事专业</w:t>
            </w:r>
          </w:p>
        </w:tc>
        <w:tc>
          <w:tcPr>
            <w:tcW w:w="2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图书馆学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0E20" w:rsidRDefault="00E70E20">
            <w:pPr>
              <w:spacing w:line="280" w:lineRule="exact"/>
              <w:ind w:left="180"/>
              <w:jc w:val="center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E20" w:rsidRDefault="00E70E20" w:rsidP="00B440CF">
            <w:pPr>
              <w:spacing w:line="300" w:lineRule="exact"/>
              <w:ind w:left="180"/>
              <w:rPr>
                <w:sz w:val="28"/>
              </w:rPr>
            </w:pPr>
          </w:p>
        </w:tc>
      </w:tr>
      <w:tr w:rsidR="00E70E20" w:rsidTr="00B440CF">
        <w:trPr>
          <w:cantSplit/>
          <w:trHeight w:val="540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外语成绩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z w:val="24"/>
              </w:rPr>
              <w:t>级</w:t>
            </w:r>
          </w:p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sz w:val="24"/>
              </w:rPr>
              <w:t>85</w:t>
            </w:r>
            <w:r>
              <w:rPr>
                <w:sz w:val="24"/>
              </w:rPr>
              <w:t>分</w:t>
            </w:r>
          </w:p>
        </w:tc>
        <w:tc>
          <w:tcPr>
            <w:tcW w:w="2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继续教育情况</w:t>
            </w:r>
          </w:p>
        </w:tc>
        <w:tc>
          <w:tcPr>
            <w:tcW w:w="2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</w:pPr>
            <w:r>
              <w:rPr>
                <w:sz w:val="24"/>
              </w:rPr>
              <w:t>合格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0E20" w:rsidRDefault="00E70E20">
            <w:pPr>
              <w:spacing w:line="280" w:lineRule="exact"/>
              <w:jc w:val="center"/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E20" w:rsidRDefault="00E70E20" w:rsidP="00B440CF">
            <w:pPr>
              <w:spacing w:line="300" w:lineRule="exact"/>
            </w:pPr>
          </w:p>
        </w:tc>
      </w:tr>
      <w:tr w:rsidR="00E70E20" w:rsidTr="00B440CF">
        <w:trPr>
          <w:cantSplit/>
          <w:trHeight w:val="540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计算机成绩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sz w:val="24"/>
              </w:rPr>
              <w:t>合格</w:t>
            </w:r>
          </w:p>
        </w:tc>
        <w:tc>
          <w:tcPr>
            <w:tcW w:w="1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widowControl/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是否破格</w:t>
            </w:r>
          </w:p>
        </w:tc>
        <w:tc>
          <w:tcPr>
            <w:tcW w:w="2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0E20" w:rsidRDefault="00E70E20">
            <w:pPr>
              <w:spacing w:line="280" w:lineRule="exact"/>
              <w:jc w:val="center"/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E20" w:rsidRDefault="00E70E20" w:rsidP="00B440CF">
            <w:pPr>
              <w:spacing w:line="300" w:lineRule="exact"/>
            </w:pPr>
          </w:p>
        </w:tc>
      </w:tr>
      <w:tr w:rsidR="00E70E20">
        <w:trPr>
          <w:cantSplit/>
          <w:trHeight w:val="540"/>
          <w:jc w:val="center"/>
        </w:trPr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最后学历及毕业时间</w:t>
            </w:r>
          </w:p>
        </w:tc>
        <w:tc>
          <w:tcPr>
            <w:tcW w:w="45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中国哲学硕士，</w:t>
            </w:r>
            <w:r>
              <w:rPr>
                <w:rFonts w:hint="eastAsia"/>
                <w:sz w:val="28"/>
              </w:rPr>
              <w:t>2003.6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0E20" w:rsidRDefault="00E70E20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E20" w:rsidRDefault="00E70E20" w:rsidP="00B440CF">
            <w:pPr>
              <w:spacing w:line="300" w:lineRule="exact"/>
              <w:rPr>
                <w:sz w:val="28"/>
              </w:rPr>
            </w:pPr>
          </w:p>
        </w:tc>
      </w:tr>
      <w:tr w:rsidR="00E70E20">
        <w:trPr>
          <w:cantSplit/>
          <w:trHeight w:val="540"/>
          <w:jc w:val="center"/>
        </w:trPr>
        <w:tc>
          <w:tcPr>
            <w:tcW w:w="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现任专技职称名称及时间</w:t>
            </w:r>
          </w:p>
        </w:tc>
        <w:tc>
          <w:tcPr>
            <w:tcW w:w="45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馆员，</w:t>
            </w:r>
            <w:r>
              <w:rPr>
                <w:sz w:val="28"/>
              </w:rPr>
              <w:t>2005.12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E20" w:rsidRDefault="00E70E20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E20" w:rsidRDefault="00E70E20" w:rsidP="00B440CF">
            <w:pPr>
              <w:spacing w:line="300" w:lineRule="exact"/>
              <w:rPr>
                <w:sz w:val="28"/>
              </w:rPr>
            </w:pPr>
          </w:p>
        </w:tc>
      </w:tr>
      <w:tr w:rsidR="00E70E20">
        <w:trPr>
          <w:cantSplit/>
          <w:trHeight w:val="540"/>
          <w:jc w:val="center"/>
        </w:trPr>
        <w:tc>
          <w:tcPr>
            <w:tcW w:w="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</w:t>
            </w:r>
            <w:proofErr w:type="gramStart"/>
            <w:r>
              <w:rPr>
                <w:rFonts w:hint="eastAsia"/>
                <w:sz w:val="28"/>
                <w:szCs w:val="28"/>
              </w:rPr>
              <w:t>申报何专技</w:t>
            </w:r>
            <w:proofErr w:type="gramEnd"/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45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副研究馆员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E20" w:rsidRDefault="00E70E20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E20" w:rsidRDefault="00E70E20" w:rsidP="00B440CF">
            <w:pPr>
              <w:spacing w:line="300" w:lineRule="exact"/>
              <w:rPr>
                <w:sz w:val="28"/>
              </w:rPr>
            </w:pPr>
          </w:p>
        </w:tc>
      </w:tr>
      <w:tr w:rsidR="00E70E20">
        <w:trPr>
          <w:cantSplit/>
          <w:trHeight w:val="540"/>
          <w:jc w:val="center"/>
        </w:trPr>
        <w:tc>
          <w:tcPr>
            <w:tcW w:w="7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Default="008748FA">
            <w:pPr>
              <w:widowControl/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学习经历和工作经历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E20" w:rsidRDefault="00E70E20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E20" w:rsidRDefault="00E70E20" w:rsidP="00B440CF">
            <w:pPr>
              <w:spacing w:line="300" w:lineRule="exact"/>
              <w:rPr>
                <w:sz w:val="28"/>
              </w:rPr>
            </w:pPr>
          </w:p>
        </w:tc>
      </w:tr>
      <w:tr w:rsidR="00B440CF" w:rsidTr="00B440CF">
        <w:trPr>
          <w:cantSplit/>
          <w:trHeight w:val="645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40CF" w:rsidRDefault="00B440CF" w:rsidP="00B440C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起止年月</w:t>
            </w:r>
          </w:p>
        </w:tc>
        <w:tc>
          <w:tcPr>
            <w:tcW w:w="411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40CF" w:rsidRDefault="00B440CF" w:rsidP="00FE15E3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在何单位从事</w:t>
            </w:r>
            <w:proofErr w:type="gramStart"/>
            <w:r>
              <w:rPr>
                <w:rFonts w:hint="eastAsia"/>
                <w:sz w:val="28"/>
              </w:rPr>
              <w:t>何工作</w:t>
            </w:r>
            <w:proofErr w:type="gramEnd"/>
            <w:r>
              <w:rPr>
                <w:rFonts w:hint="eastAsia"/>
                <w:sz w:val="28"/>
              </w:rPr>
              <w:t>任何职务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40CF" w:rsidRDefault="00B440CF" w:rsidP="00FE15E3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证明人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0CF" w:rsidRDefault="00B440CF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0CF" w:rsidRDefault="00B440CF" w:rsidP="00B440CF">
            <w:pPr>
              <w:spacing w:line="300" w:lineRule="exact"/>
              <w:rPr>
                <w:sz w:val="28"/>
              </w:rPr>
            </w:pPr>
          </w:p>
        </w:tc>
      </w:tr>
      <w:tr w:rsidR="00B440CF" w:rsidTr="00B440CF">
        <w:trPr>
          <w:cantSplit/>
          <w:trHeight w:val="540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Pr="00B440CF" w:rsidRDefault="00B440CF" w:rsidP="00B440CF">
            <w:pPr>
              <w:spacing w:line="280" w:lineRule="exact"/>
              <w:ind w:leftChars="-41" w:hangingChars="36" w:hanging="86"/>
              <w:jc w:val="center"/>
              <w:rPr>
                <w:sz w:val="24"/>
              </w:rPr>
            </w:pPr>
            <w:r w:rsidRPr="00B440CF">
              <w:rPr>
                <w:rFonts w:ascii="宋体" w:hAnsi="宋体"/>
                <w:sz w:val="24"/>
              </w:rPr>
              <w:t>1991.9-1994.7</w:t>
            </w:r>
          </w:p>
        </w:tc>
        <w:tc>
          <w:tcPr>
            <w:tcW w:w="41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Pr="00B440CF" w:rsidRDefault="00B440CF" w:rsidP="00B440CF">
            <w:pPr>
              <w:spacing w:line="280" w:lineRule="exact"/>
              <w:ind w:leftChars="-1" w:left="-2"/>
              <w:rPr>
                <w:sz w:val="24"/>
              </w:rPr>
            </w:pPr>
            <w:r w:rsidRPr="00B440CF">
              <w:rPr>
                <w:rFonts w:ascii="宋体" w:hAnsi="宋体"/>
                <w:sz w:val="24"/>
              </w:rPr>
              <w:t>涟源</w:t>
            </w:r>
            <w:proofErr w:type="gramStart"/>
            <w:r w:rsidRPr="00B440CF">
              <w:rPr>
                <w:rFonts w:ascii="宋体" w:hAnsi="宋体"/>
                <w:sz w:val="24"/>
              </w:rPr>
              <w:t>市枫坪中学</w:t>
            </w:r>
            <w:proofErr w:type="gramEnd"/>
            <w:r w:rsidRPr="00B440CF">
              <w:rPr>
                <w:rFonts w:ascii="宋体" w:hAnsi="宋体"/>
                <w:sz w:val="24"/>
              </w:rPr>
              <w:t>上初中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Pr="00B440CF" w:rsidRDefault="00B440CF" w:rsidP="00B440CF">
            <w:pPr>
              <w:spacing w:line="280" w:lineRule="exact"/>
              <w:ind w:leftChars="-41" w:hangingChars="36" w:hanging="86"/>
              <w:jc w:val="center"/>
              <w:rPr>
                <w:sz w:val="24"/>
              </w:rPr>
            </w:pPr>
            <w:r w:rsidRPr="00B440CF">
              <w:rPr>
                <w:rFonts w:hint="eastAsia"/>
                <w:sz w:val="24"/>
              </w:rPr>
              <w:t>谢泽民</w:t>
            </w:r>
          </w:p>
        </w:tc>
        <w:tc>
          <w:tcPr>
            <w:tcW w:w="18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承担或参与的科研项目及鉴定</w:t>
            </w:r>
            <w:r>
              <w:rPr>
                <w:rFonts w:ascii="宋体" w:hint="eastAsia"/>
                <w:sz w:val="28"/>
              </w:rPr>
              <w:t>、</w:t>
            </w:r>
            <w:r>
              <w:rPr>
                <w:rFonts w:hint="eastAsia"/>
                <w:sz w:val="28"/>
              </w:rPr>
              <w:t>获</w:t>
            </w:r>
          </w:p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奖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情</w:t>
            </w:r>
            <w:r>
              <w:rPr>
                <w:rFonts w:hint="eastAsia"/>
                <w:sz w:val="28"/>
              </w:rPr>
              <w:t xml:space="preserve">  </w:t>
            </w:r>
            <w:proofErr w:type="gramStart"/>
            <w:r>
              <w:rPr>
                <w:rFonts w:hint="eastAsia"/>
                <w:sz w:val="28"/>
              </w:rPr>
              <w:t>况</w:t>
            </w:r>
            <w:proofErr w:type="gramEnd"/>
          </w:p>
        </w:tc>
        <w:tc>
          <w:tcPr>
            <w:tcW w:w="113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440CF" w:rsidRDefault="00B440CF" w:rsidP="00B440CF">
            <w:pPr>
              <w:spacing w:line="300" w:lineRule="exact"/>
              <w:rPr>
                <w:rFonts w:eastAsia="黑体"/>
                <w:b/>
                <w:sz w:val="18"/>
                <w:szCs w:val="18"/>
              </w:rPr>
            </w:pPr>
            <w:r>
              <w:rPr>
                <w:rFonts w:eastAsia="黑体"/>
                <w:b/>
                <w:sz w:val="18"/>
                <w:szCs w:val="18"/>
              </w:rPr>
              <w:t>主持省级科研项目</w:t>
            </w:r>
            <w:r>
              <w:rPr>
                <w:rFonts w:eastAsia="黑体" w:hint="eastAsia"/>
                <w:b/>
                <w:sz w:val="18"/>
                <w:szCs w:val="18"/>
              </w:rPr>
              <w:t>2</w:t>
            </w:r>
            <w:r>
              <w:rPr>
                <w:rFonts w:eastAsia="黑体"/>
                <w:b/>
                <w:sz w:val="18"/>
                <w:szCs w:val="18"/>
              </w:rPr>
              <w:t>项</w:t>
            </w:r>
          </w:p>
          <w:p w:rsidR="00B440CF" w:rsidRDefault="00B440CF" w:rsidP="00B440CF">
            <w:pPr>
              <w:spacing w:line="300" w:lineRule="exact"/>
              <w:ind w:firstLineChars="250" w:firstLine="430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（1）《网络社群危机信息传播规律研究》，湖南省教育厅社科项目，</w:t>
            </w:r>
            <w:r>
              <w:rPr>
                <w:rFonts w:ascii="宋体" w:hAnsi="宋体"/>
                <w:spacing w:val="-4"/>
                <w:kern w:val="0"/>
                <w:sz w:val="18"/>
                <w:szCs w:val="18"/>
              </w:rPr>
              <w:t>14C1080</w:t>
            </w:r>
            <w:r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，2014.9-2017.9，在</w:t>
            </w:r>
            <w:proofErr w:type="gramStart"/>
            <w:r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，排名第一</w:t>
            </w:r>
          </w:p>
          <w:p w:rsidR="00B440CF" w:rsidRDefault="00B440CF" w:rsidP="00B440CF">
            <w:pPr>
              <w:spacing w:line="300" w:lineRule="exact"/>
              <w:ind w:firstLineChars="250" w:firstLine="430"/>
              <w:rPr>
                <w:rFonts w:ascii="宋体" w:hAnsi="宋体"/>
                <w:spacing w:val="-4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（2）</w:t>
            </w:r>
            <w:r>
              <w:rPr>
                <w:rFonts w:ascii="宋体" w:hAnsi="宋体"/>
                <w:spacing w:val="-4"/>
                <w:kern w:val="0"/>
                <w:sz w:val="18"/>
                <w:szCs w:val="18"/>
              </w:rPr>
              <w:t xml:space="preserve">《网络社群危机信息传播模型建构研究》，湖南省图工委，2011L003,2011-12-23到2013-12-31, </w:t>
            </w:r>
            <w:r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结题</w:t>
            </w:r>
            <w:r>
              <w:rPr>
                <w:rFonts w:ascii="宋体" w:hAnsi="宋体"/>
                <w:spacing w:val="-4"/>
                <w:kern w:val="0"/>
                <w:sz w:val="18"/>
                <w:szCs w:val="18"/>
              </w:rPr>
              <w:t>，排名第一</w:t>
            </w:r>
          </w:p>
          <w:p w:rsidR="00B440CF" w:rsidRDefault="00B440CF" w:rsidP="00B440CF">
            <w:pPr>
              <w:spacing w:line="300" w:lineRule="exact"/>
              <w:rPr>
                <w:rFonts w:eastAsia="黑体"/>
                <w:b/>
                <w:sz w:val="18"/>
                <w:szCs w:val="18"/>
              </w:rPr>
            </w:pPr>
            <w:r>
              <w:rPr>
                <w:rFonts w:eastAsia="黑体"/>
                <w:b/>
                <w:sz w:val="18"/>
                <w:szCs w:val="18"/>
              </w:rPr>
              <w:t>参与项目情况</w:t>
            </w:r>
            <w:r>
              <w:rPr>
                <w:rFonts w:eastAsia="黑体"/>
                <w:b/>
                <w:sz w:val="18"/>
                <w:szCs w:val="18"/>
              </w:rPr>
              <w:t>:</w:t>
            </w:r>
          </w:p>
          <w:p w:rsidR="00B440CF" w:rsidRDefault="00B440CF" w:rsidP="00B440CF">
            <w:pPr>
              <w:spacing w:line="300" w:lineRule="exact"/>
              <w:ind w:firstLineChars="150" w:firstLine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（1）《</w:t>
            </w:r>
            <w:r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图书馆阅读心理研究</w:t>
            </w:r>
            <w:r>
              <w:rPr>
                <w:rFonts w:ascii="宋体" w:hAnsi="宋体" w:hint="eastAsia"/>
                <w:sz w:val="18"/>
                <w:szCs w:val="18"/>
              </w:rPr>
              <w:t>》，省财政厅横向项目，201333000104001，2012.12-2016.12，</w:t>
            </w:r>
            <w:r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已结题</w:t>
            </w:r>
            <w:r>
              <w:rPr>
                <w:rFonts w:ascii="宋体" w:hAnsi="宋体" w:hint="eastAsia"/>
                <w:sz w:val="18"/>
                <w:szCs w:val="18"/>
              </w:rPr>
              <w:t>，排名第五</w:t>
            </w:r>
          </w:p>
          <w:p w:rsidR="00B440CF" w:rsidRDefault="00B440CF" w:rsidP="00B440CF">
            <w:pPr>
              <w:spacing w:line="300" w:lineRule="exact"/>
              <w:ind w:firstLineChars="150" w:firstLine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（2）《</w:t>
            </w:r>
            <w:r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基于ESI数据库的学科评价体系研究</w:t>
            </w:r>
            <w:r>
              <w:rPr>
                <w:rFonts w:ascii="宋体" w:hAnsi="宋体" w:hint="eastAsia"/>
                <w:sz w:val="18"/>
                <w:szCs w:val="18"/>
              </w:rPr>
              <w:t>》，省教育厅社科项目，14C1079,2014.4-2016.9,在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，排名第七</w:t>
            </w:r>
          </w:p>
          <w:p w:rsidR="00B440CF" w:rsidRDefault="00B440CF" w:rsidP="00B440CF">
            <w:pPr>
              <w:spacing w:line="300" w:lineRule="exact"/>
              <w:ind w:firstLineChars="150" w:firstLine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）《社区图书馆现状与发展模式研究》，省社科规划办，11YBB358,2011-11-30 至2013-11-30，</w:t>
            </w:r>
            <w:r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已结题</w:t>
            </w:r>
            <w:r>
              <w:rPr>
                <w:rFonts w:ascii="宋体" w:hAnsi="宋体"/>
                <w:sz w:val="18"/>
                <w:szCs w:val="18"/>
              </w:rPr>
              <w:t>，排名第七</w:t>
            </w:r>
          </w:p>
          <w:p w:rsidR="00B440CF" w:rsidRDefault="00B440CF" w:rsidP="00B440CF">
            <w:pPr>
              <w:widowControl/>
              <w:spacing w:line="300" w:lineRule="exact"/>
              <w:ind w:firstLineChars="150" w:firstLine="270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/>
                <w:sz w:val="18"/>
                <w:szCs w:val="18"/>
              </w:rPr>
              <w:t>）《</w:t>
            </w:r>
            <w:r>
              <w:rPr>
                <w:rFonts w:ascii="宋体" w:hAnsi="宋体"/>
                <w:spacing w:val="-4"/>
                <w:sz w:val="18"/>
                <w:szCs w:val="18"/>
              </w:rPr>
              <w:t>公共图书馆对公众信息获取权的保障机制研究》，湖南省教育厅，11C1240,2011-09-19至2013-12-31，0.5万元，</w:t>
            </w:r>
            <w:r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已结题</w:t>
            </w:r>
            <w:r>
              <w:rPr>
                <w:rFonts w:ascii="宋体" w:hAnsi="宋体"/>
                <w:spacing w:val="-4"/>
                <w:sz w:val="18"/>
                <w:szCs w:val="18"/>
              </w:rPr>
              <w:t>，排名第六</w:t>
            </w:r>
          </w:p>
          <w:p w:rsidR="00B440CF" w:rsidRDefault="00B440CF" w:rsidP="00B440CF">
            <w:pPr>
              <w:widowControl/>
              <w:spacing w:line="300" w:lineRule="exact"/>
              <w:ind w:firstLineChars="150" w:firstLine="270"/>
              <w:rPr>
                <w:rFonts w:ascii="宋体" w:hAnsi="宋体"/>
                <w:spacing w:val="-4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）《</w:t>
            </w:r>
            <w:r>
              <w:rPr>
                <w:rFonts w:ascii="宋体" w:hAnsi="宋体"/>
                <w:spacing w:val="-4"/>
                <w:kern w:val="0"/>
                <w:sz w:val="18"/>
                <w:szCs w:val="18"/>
              </w:rPr>
              <w:t>基于研究生创新能量培养的信息素养教育机制研究》，湖南省学位与研究生教育教改，JG2011B020，2011-2013，</w:t>
            </w:r>
            <w:r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已结题</w:t>
            </w:r>
            <w:r>
              <w:rPr>
                <w:rFonts w:ascii="宋体" w:hAnsi="宋体"/>
                <w:spacing w:val="-4"/>
                <w:kern w:val="0"/>
                <w:sz w:val="18"/>
                <w:szCs w:val="18"/>
              </w:rPr>
              <w:t>，排名第七</w:t>
            </w:r>
          </w:p>
          <w:p w:rsidR="00B440CF" w:rsidRDefault="00B440CF" w:rsidP="00B440CF">
            <w:pPr>
              <w:widowControl/>
              <w:spacing w:line="300" w:lineRule="exact"/>
              <w:ind w:firstLineChars="150" w:firstLine="270"/>
              <w:rPr>
                <w:rFonts w:ascii="宋体" w:hAnsi="宋体"/>
                <w:spacing w:val="-4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/>
                <w:sz w:val="18"/>
                <w:szCs w:val="18"/>
              </w:rPr>
              <w:t>）《</w:t>
            </w:r>
            <w:r>
              <w:rPr>
                <w:rFonts w:ascii="宋体" w:hAnsi="宋体"/>
                <w:spacing w:val="-4"/>
                <w:kern w:val="0"/>
                <w:sz w:val="18"/>
                <w:szCs w:val="18"/>
              </w:rPr>
              <w:t>基于WEB2.0的高校图书馆互动立体化信息服务模式的构建研究》，湘潭大学教改课题，湘大教发[2011]30号，2011-2013，</w:t>
            </w:r>
            <w:r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已结题</w:t>
            </w:r>
            <w:r>
              <w:rPr>
                <w:rFonts w:ascii="宋体" w:hAnsi="宋体"/>
                <w:spacing w:val="-4"/>
                <w:kern w:val="0"/>
                <w:sz w:val="18"/>
                <w:szCs w:val="18"/>
              </w:rPr>
              <w:t>，排名第四</w:t>
            </w:r>
          </w:p>
          <w:p w:rsidR="00B440CF" w:rsidRDefault="00B440CF" w:rsidP="00B440CF">
            <w:pPr>
              <w:widowControl/>
              <w:spacing w:line="300" w:lineRule="exact"/>
              <w:ind w:firstLineChars="150" w:firstLine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（7）《</w:t>
            </w:r>
            <w:r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Web2.0环境下高校图书馆文献信息检索课程教学内容与教学方法创新研究</w:t>
            </w:r>
            <w:r>
              <w:rPr>
                <w:rFonts w:ascii="宋体" w:hAnsi="宋体" w:hint="eastAsia"/>
                <w:sz w:val="18"/>
                <w:szCs w:val="18"/>
              </w:rPr>
              <w:t>》，湖南省图工委，2013L047,已结题，排名第七</w:t>
            </w:r>
          </w:p>
          <w:p w:rsidR="00B440CF" w:rsidRDefault="00B440CF" w:rsidP="00B440CF">
            <w:pPr>
              <w:spacing w:line="300" w:lineRule="exact"/>
              <w:ind w:firstLineChars="150" w:firstLine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（8）《高校图书馆学科服务的实证与保障机制研究》，湖南省图工委，2013L048,已结题，排名第八</w:t>
            </w:r>
          </w:p>
          <w:p w:rsidR="00B440CF" w:rsidRDefault="00B440CF" w:rsidP="00B440CF">
            <w:pPr>
              <w:spacing w:line="300" w:lineRule="exact"/>
              <w:ind w:firstLineChars="150" w:firstLine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t>）《高校图书馆机构知识库建设研究》，湖南省图工委，2009L033, 2010-03-30至2010-11-30，已结题;排名第三</w:t>
            </w:r>
          </w:p>
          <w:p w:rsidR="00B440CF" w:rsidRDefault="00B440CF" w:rsidP="00B440CF">
            <w:pPr>
              <w:spacing w:line="300" w:lineRule="exact"/>
              <w:ind w:firstLineChars="150" w:firstLine="270"/>
              <w:rPr>
                <w:sz w:val="28"/>
              </w:rPr>
            </w:pPr>
            <w:r>
              <w:rPr>
                <w:rFonts w:ascii="宋体" w:hAnsi="宋体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/>
                <w:sz w:val="18"/>
                <w:szCs w:val="18"/>
              </w:rPr>
              <w:t>）《合作数字参考咨询服务研究》，湖南省图工委，2006-01-10至2006-12-30,0.2 万元，已结题;排名第六</w:t>
            </w:r>
          </w:p>
        </w:tc>
      </w:tr>
      <w:tr w:rsidR="00B440CF" w:rsidTr="00B440CF">
        <w:trPr>
          <w:cantSplit/>
          <w:trHeight w:val="540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Pr="00B440CF" w:rsidRDefault="00B440CF" w:rsidP="00B440CF">
            <w:pPr>
              <w:spacing w:line="280" w:lineRule="exact"/>
              <w:rPr>
                <w:sz w:val="24"/>
              </w:rPr>
            </w:pPr>
            <w:r w:rsidRPr="00B440CF">
              <w:rPr>
                <w:rFonts w:ascii="宋体" w:hAnsi="宋体"/>
                <w:sz w:val="24"/>
              </w:rPr>
              <w:t>1994.9-1997.7</w:t>
            </w:r>
          </w:p>
        </w:tc>
        <w:tc>
          <w:tcPr>
            <w:tcW w:w="41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Pr="00B440CF" w:rsidRDefault="00B440CF" w:rsidP="00B440CF">
            <w:pPr>
              <w:spacing w:line="280" w:lineRule="exact"/>
              <w:ind w:leftChars="-1" w:left="-2"/>
              <w:rPr>
                <w:sz w:val="24"/>
              </w:rPr>
            </w:pPr>
            <w:r w:rsidRPr="00B440CF">
              <w:rPr>
                <w:rFonts w:ascii="宋体" w:hAnsi="宋体"/>
                <w:sz w:val="24"/>
              </w:rPr>
              <w:t>涟源市立</w:t>
            </w:r>
            <w:proofErr w:type="gramStart"/>
            <w:r w:rsidRPr="00B440CF">
              <w:rPr>
                <w:rFonts w:ascii="宋体" w:hAnsi="宋体"/>
                <w:sz w:val="24"/>
              </w:rPr>
              <w:t>珊</w:t>
            </w:r>
            <w:proofErr w:type="gramEnd"/>
            <w:r w:rsidRPr="00B440CF">
              <w:rPr>
                <w:rFonts w:ascii="宋体" w:hAnsi="宋体"/>
                <w:sz w:val="24"/>
              </w:rPr>
              <w:t>中学上高中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Pr="00B440CF" w:rsidRDefault="00B440CF" w:rsidP="00B440CF">
            <w:pPr>
              <w:spacing w:line="280" w:lineRule="exact"/>
              <w:ind w:leftChars="-41" w:hangingChars="36" w:hanging="86"/>
              <w:jc w:val="center"/>
              <w:rPr>
                <w:sz w:val="24"/>
              </w:rPr>
            </w:pPr>
            <w:r w:rsidRPr="00B440CF">
              <w:rPr>
                <w:rFonts w:hint="eastAsia"/>
                <w:sz w:val="24"/>
              </w:rPr>
              <w:t>周国安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0CF" w:rsidRDefault="00B440CF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0CF" w:rsidRDefault="00B440CF" w:rsidP="00B440CF">
            <w:pPr>
              <w:spacing w:line="300" w:lineRule="exact"/>
              <w:rPr>
                <w:sz w:val="28"/>
              </w:rPr>
            </w:pPr>
          </w:p>
        </w:tc>
      </w:tr>
      <w:tr w:rsidR="00B440CF" w:rsidTr="00B440CF">
        <w:trPr>
          <w:cantSplit/>
          <w:trHeight w:val="540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Pr="00B440CF" w:rsidRDefault="00B440CF" w:rsidP="00B440CF">
            <w:pPr>
              <w:spacing w:line="280" w:lineRule="exact"/>
              <w:ind w:leftChars="-41" w:hangingChars="36" w:hanging="86"/>
              <w:jc w:val="center"/>
              <w:rPr>
                <w:sz w:val="24"/>
              </w:rPr>
            </w:pPr>
            <w:r w:rsidRPr="00B440CF">
              <w:rPr>
                <w:rFonts w:ascii="宋体" w:hAnsi="宋体"/>
                <w:sz w:val="24"/>
              </w:rPr>
              <w:t>1997.9-2001.6</w:t>
            </w:r>
          </w:p>
        </w:tc>
        <w:tc>
          <w:tcPr>
            <w:tcW w:w="41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Pr="00B440CF" w:rsidRDefault="00B440CF" w:rsidP="00B440CF">
            <w:pPr>
              <w:widowControl/>
              <w:spacing w:line="300" w:lineRule="exact"/>
              <w:ind w:leftChars="-1" w:left="-2"/>
              <w:rPr>
                <w:sz w:val="24"/>
              </w:rPr>
            </w:pPr>
            <w:r w:rsidRPr="00B440CF">
              <w:rPr>
                <w:rFonts w:ascii="宋体" w:hAnsi="宋体"/>
                <w:sz w:val="24"/>
              </w:rPr>
              <w:t>湘潭大学哲学系攻读哲学本科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Pr="00B440CF" w:rsidRDefault="00B440CF" w:rsidP="00B440CF">
            <w:pPr>
              <w:spacing w:line="280" w:lineRule="exact"/>
              <w:ind w:leftChars="-41" w:hangingChars="36" w:hanging="86"/>
              <w:jc w:val="center"/>
              <w:rPr>
                <w:sz w:val="24"/>
              </w:rPr>
            </w:pPr>
            <w:proofErr w:type="gramStart"/>
            <w:r w:rsidRPr="00B440CF">
              <w:rPr>
                <w:rFonts w:hint="eastAsia"/>
                <w:sz w:val="24"/>
              </w:rPr>
              <w:t>杜雄柏</w:t>
            </w:r>
            <w:proofErr w:type="gramEnd"/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0CF" w:rsidRDefault="00B440CF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0CF" w:rsidRDefault="00B440CF" w:rsidP="00B440CF">
            <w:pPr>
              <w:spacing w:line="300" w:lineRule="exact"/>
              <w:rPr>
                <w:sz w:val="28"/>
              </w:rPr>
            </w:pPr>
          </w:p>
        </w:tc>
      </w:tr>
      <w:tr w:rsidR="00B440CF" w:rsidTr="00B440CF">
        <w:trPr>
          <w:cantSplit/>
          <w:trHeight w:val="540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Pr="00B440CF" w:rsidRDefault="00B440CF" w:rsidP="00B440CF">
            <w:pPr>
              <w:spacing w:line="280" w:lineRule="exact"/>
              <w:ind w:leftChars="-41" w:hangingChars="36" w:hanging="86"/>
              <w:jc w:val="center"/>
              <w:rPr>
                <w:sz w:val="24"/>
              </w:rPr>
            </w:pPr>
            <w:r w:rsidRPr="00B440CF">
              <w:rPr>
                <w:rFonts w:ascii="宋体" w:hAnsi="宋体"/>
                <w:sz w:val="24"/>
              </w:rPr>
              <w:t>2000.9-2003.6</w:t>
            </w:r>
          </w:p>
        </w:tc>
        <w:tc>
          <w:tcPr>
            <w:tcW w:w="41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Pr="00B440CF" w:rsidRDefault="00B440CF" w:rsidP="00B440CF">
            <w:pPr>
              <w:widowControl/>
              <w:spacing w:line="300" w:lineRule="exact"/>
              <w:ind w:leftChars="-1" w:left="-2"/>
              <w:rPr>
                <w:rFonts w:ascii="宋体" w:hAnsi="宋体"/>
                <w:sz w:val="24"/>
              </w:rPr>
            </w:pPr>
            <w:r w:rsidRPr="00B440CF">
              <w:rPr>
                <w:rFonts w:ascii="宋体" w:hAnsi="宋体"/>
                <w:sz w:val="24"/>
              </w:rPr>
              <w:t>湘潭大学哲学系攻读中国哲学硕士</w:t>
            </w:r>
          </w:p>
          <w:p w:rsidR="00B440CF" w:rsidRPr="00B440CF" w:rsidRDefault="00B440CF" w:rsidP="00B440CF">
            <w:pPr>
              <w:spacing w:line="280" w:lineRule="exact"/>
              <w:ind w:leftChars="-1" w:left="-2"/>
              <w:rPr>
                <w:sz w:val="24"/>
              </w:rPr>
            </w:pPr>
            <w:r w:rsidRPr="00B440CF">
              <w:rPr>
                <w:rFonts w:ascii="宋体" w:hAnsi="宋体"/>
                <w:sz w:val="24"/>
              </w:rPr>
              <w:t>（提前一年考取本校研究生）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Pr="00B440CF" w:rsidRDefault="00B440CF" w:rsidP="00B440CF">
            <w:pPr>
              <w:spacing w:line="280" w:lineRule="exact"/>
              <w:ind w:leftChars="-41" w:hangingChars="36" w:hanging="86"/>
              <w:jc w:val="center"/>
              <w:rPr>
                <w:sz w:val="24"/>
              </w:rPr>
            </w:pPr>
            <w:r w:rsidRPr="00B440CF">
              <w:rPr>
                <w:rFonts w:hint="eastAsia"/>
                <w:sz w:val="24"/>
              </w:rPr>
              <w:t>王立新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0CF" w:rsidRDefault="00B440CF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0CF" w:rsidRDefault="00B440CF" w:rsidP="00B440CF">
            <w:pPr>
              <w:spacing w:line="300" w:lineRule="exact"/>
              <w:rPr>
                <w:sz w:val="28"/>
              </w:rPr>
            </w:pPr>
          </w:p>
        </w:tc>
      </w:tr>
      <w:tr w:rsidR="00B440CF" w:rsidTr="00B440CF">
        <w:trPr>
          <w:cantSplit/>
          <w:trHeight w:val="540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Pr="00B440CF" w:rsidRDefault="00B440CF" w:rsidP="00B440CF">
            <w:pPr>
              <w:spacing w:line="280" w:lineRule="exact"/>
              <w:rPr>
                <w:sz w:val="24"/>
              </w:rPr>
            </w:pPr>
            <w:r w:rsidRPr="00B440CF">
              <w:rPr>
                <w:rFonts w:ascii="宋体" w:hAnsi="宋体"/>
                <w:sz w:val="24"/>
              </w:rPr>
              <w:t>2003.7-现今</w:t>
            </w:r>
          </w:p>
        </w:tc>
        <w:tc>
          <w:tcPr>
            <w:tcW w:w="41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Pr="00B440CF" w:rsidRDefault="00B440CF" w:rsidP="00B440CF">
            <w:pPr>
              <w:spacing w:line="280" w:lineRule="exact"/>
              <w:ind w:leftChars="-1" w:left="-2"/>
              <w:rPr>
                <w:sz w:val="24"/>
              </w:rPr>
            </w:pPr>
            <w:r w:rsidRPr="00B440CF">
              <w:rPr>
                <w:rFonts w:ascii="宋体" w:hAnsi="宋体"/>
                <w:sz w:val="24"/>
              </w:rPr>
              <w:t>在湘潭大学图书馆工作至今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Pr="00B440CF" w:rsidRDefault="00B440CF" w:rsidP="00B440CF">
            <w:pPr>
              <w:spacing w:line="280" w:lineRule="exact"/>
              <w:ind w:leftChars="-41" w:hangingChars="36" w:hanging="86"/>
              <w:jc w:val="center"/>
              <w:rPr>
                <w:sz w:val="24"/>
              </w:rPr>
            </w:pPr>
            <w:r w:rsidRPr="00B440CF">
              <w:rPr>
                <w:rFonts w:hint="eastAsia"/>
                <w:sz w:val="24"/>
              </w:rPr>
              <w:t>周勇</w:t>
            </w:r>
            <w:r w:rsidRPr="00B440CF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0CF" w:rsidRDefault="00B440CF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0CF" w:rsidRDefault="00B440CF" w:rsidP="00B440CF">
            <w:pPr>
              <w:spacing w:line="300" w:lineRule="exact"/>
              <w:rPr>
                <w:sz w:val="28"/>
              </w:rPr>
            </w:pPr>
          </w:p>
        </w:tc>
      </w:tr>
      <w:tr w:rsidR="00B440CF" w:rsidTr="00B440CF">
        <w:trPr>
          <w:cantSplit/>
          <w:trHeight w:val="585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40CF" w:rsidRDefault="00B440CF" w:rsidP="00B145B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11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40CF" w:rsidRDefault="00B440CF" w:rsidP="00B145BF">
            <w:pPr>
              <w:spacing w:line="280" w:lineRule="exact"/>
              <w:rPr>
                <w:szCs w:val="21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40CF" w:rsidRDefault="00B440CF" w:rsidP="00B145BF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0CF" w:rsidRDefault="00B440CF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0CF" w:rsidRDefault="00B440CF" w:rsidP="00B440CF">
            <w:pPr>
              <w:spacing w:line="300" w:lineRule="exact"/>
              <w:rPr>
                <w:sz w:val="28"/>
              </w:rPr>
            </w:pPr>
          </w:p>
        </w:tc>
      </w:tr>
      <w:tr w:rsidR="00B440CF" w:rsidTr="00B440CF">
        <w:trPr>
          <w:cantSplit/>
          <w:trHeight w:val="653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411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0CF" w:rsidRDefault="00B440CF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0CF" w:rsidRDefault="00B440CF" w:rsidP="00B440CF">
            <w:pPr>
              <w:spacing w:line="300" w:lineRule="exact"/>
              <w:rPr>
                <w:sz w:val="28"/>
              </w:rPr>
            </w:pPr>
          </w:p>
        </w:tc>
      </w:tr>
      <w:tr w:rsidR="00B440CF" w:rsidTr="00B440CF">
        <w:trPr>
          <w:cantSplit/>
          <w:trHeight w:val="613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411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CF" w:rsidRDefault="00B440CF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CF" w:rsidRDefault="00B440CF" w:rsidP="00B440CF">
            <w:pPr>
              <w:spacing w:line="300" w:lineRule="exact"/>
              <w:rPr>
                <w:sz w:val="28"/>
              </w:rPr>
            </w:pPr>
          </w:p>
        </w:tc>
      </w:tr>
      <w:tr w:rsidR="00B440CF" w:rsidTr="00B440CF">
        <w:trPr>
          <w:cantSplit/>
          <w:trHeight w:val="707"/>
          <w:jc w:val="center"/>
        </w:trPr>
        <w:tc>
          <w:tcPr>
            <w:tcW w:w="18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411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15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18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Default="00B440CF" w:rsidP="00B440CF">
            <w:pPr>
              <w:spacing w:line="280" w:lineRule="exact"/>
              <w:rPr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发表</w:t>
            </w:r>
            <w:r>
              <w:rPr>
                <w:rFonts w:hint="eastAsia"/>
                <w:sz w:val="28"/>
              </w:rPr>
              <w:t>论文和著作的标题</w:t>
            </w:r>
          </w:p>
          <w:p w:rsidR="00B440CF" w:rsidRDefault="00B440CF" w:rsidP="00B440CF">
            <w:pPr>
              <w:spacing w:line="2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刊物、时间</w:t>
            </w:r>
          </w:p>
          <w:p w:rsidR="00B440CF" w:rsidRDefault="00B440CF" w:rsidP="00B440CF">
            <w:pPr>
              <w:spacing w:line="2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作者排名等</w:t>
            </w:r>
          </w:p>
        </w:tc>
        <w:tc>
          <w:tcPr>
            <w:tcW w:w="113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CF" w:rsidRDefault="00B440CF" w:rsidP="00E548D2">
            <w:pPr>
              <w:spacing w:beforeLines="50" w:line="300" w:lineRule="exact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b/>
                <w:sz w:val="18"/>
                <w:szCs w:val="18"/>
              </w:rPr>
              <w:t>发表论文</w:t>
            </w:r>
            <w:r>
              <w:rPr>
                <w:rFonts w:eastAsia="黑体" w:hint="eastAsia"/>
                <w:b/>
                <w:sz w:val="18"/>
                <w:szCs w:val="18"/>
              </w:rPr>
              <w:t>5</w:t>
            </w:r>
            <w:r>
              <w:rPr>
                <w:rFonts w:eastAsia="黑体"/>
                <w:b/>
                <w:sz w:val="18"/>
                <w:szCs w:val="18"/>
              </w:rPr>
              <w:t>篇，其中以第一作者（或通讯作者）发表学术论文共</w:t>
            </w:r>
            <w:r>
              <w:rPr>
                <w:rFonts w:eastAsia="黑体" w:hint="eastAsia"/>
                <w:b/>
                <w:sz w:val="18"/>
                <w:szCs w:val="18"/>
              </w:rPr>
              <w:t>4</w:t>
            </w:r>
            <w:r>
              <w:rPr>
                <w:rFonts w:eastAsia="黑体"/>
                <w:b/>
                <w:sz w:val="18"/>
                <w:szCs w:val="18"/>
              </w:rPr>
              <w:t>篇</w:t>
            </w:r>
            <w:r>
              <w:rPr>
                <w:rFonts w:eastAsia="黑体" w:hint="eastAsia"/>
                <w:b/>
                <w:sz w:val="18"/>
                <w:szCs w:val="18"/>
              </w:rPr>
              <w:t>，其中</w:t>
            </w:r>
            <w:r>
              <w:rPr>
                <w:rFonts w:eastAsia="黑体" w:hint="eastAsia"/>
                <w:b/>
                <w:sz w:val="18"/>
                <w:szCs w:val="18"/>
              </w:rPr>
              <w:t>CSSCI</w:t>
            </w:r>
            <w:r>
              <w:rPr>
                <w:rFonts w:eastAsia="黑体" w:hint="eastAsia"/>
                <w:b/>
                <w:sz w:val="18"/>
                <w:szCs w:val="18"/>
              </w:rPr>
              <w:t>论文</w:t>
            </w:r>
            <w:r>
              <w:rPr>
                <w:rFonts w:eastAsia="黑体" w:hint="eastAsia"/>
                <w:b/>
                <w:sz w:val="18"/>
                <w:szCs w:val="18"/>
              </w:rPr>
              <w:t>3</w:t>
            </w:r>
            <w:r>
              <w:rPr>
                <w:rFonts w:eastAsia="黑体" w:hint="eastAsia"/>
                <w:b/>
                <w:sz w:val="18"/>
                <w:szCs w:val="18"/>
              </w:rPr>
              <w:t>篇，</w:t>
            </w:r>
            <w:r>
              <w:rPr>
                <w:b/>
                <w:sz w:val="18"/>
                <w:szCs w:val="18"/>
              </w:rPr>
              <w:t>CSSCI</w:t>
            </w:r>
            <w:r>
              <w:rPr>
                <w:rFonts w:hAnsi="宋体"/>
                <w:b/>
                <w:sz w:val="18"/>
                <w:szCs w:val="18"/>
              </w:rPr>
              <w:t>扩展刊</w:t>
            </w:r>
            <w:r>
              <w:rPr>
                <w:rFonts w:hAnsi="宋体" w:hint="eastAsia"/>
                <w:b/>
                <w:sz w:val="18"/>
                <w:szCs w:val="18"/>
              </w:rPr>
              <w:t>2</w:t>
            </w:r>
            <w:r>
              <w:rPr>
                <w:rFonts w:hAnsi="宋体" w:hint="eastAsia"/>
                <w:b/>
                <w:sz w:val="18"/>
                <w:szCs w:val="18"/>
              </w:rPr>
              <w:t>篇</w:t>
            </w:r>
          </w:p>
          <w:p w:rsidR="00B440CF" w:rsidRDefault="00B440CF" w:rsidP="00B440CF">
            <w:pPr>
              <w:spacing w:line="300" w:lineRule="exact"/>
              <w:ind w:firstLineChars="150" w:firstLine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（1）《地区联合参考咨询服务中读者大量获取原文现象研究——以湖南省“联合在线咨询”为例》，图书馆杂志，2015.5-15，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独著（CSSCI）</w:t>
            </w:r>
          </w:p>
          <w:p w:rsidR="00B440CF" w:rsidRDefault="00B440CF" w:rsidP="00B440CF">
            <w:pPr>
              <w:spacing w:line="300" w:lineRule="exact"/>
              <w:ind w:firstLineChars="150" w:firstLine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（2）《省级公共图书馆文化志愿服务调查分析》，图书馆工作与研究，2015.5-15，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第一作者（CSSCI）</w:t>
            </w:r>
          </w:p>
          <w:p w:rsidR="00B440CF" w:rsidRDefault="00B440CF" w:rsidP="00B440CF">
            <w:pPr>
              <w:spacing w:line="300" w:lineRule="exact"/>
              <w:ind w:firstLineChars="150" w:firstLine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（3）《</w:t>
            </w:r>
            <w:r>
              <w:rPr>
                <w:rFonts w:ascii="宋体" w:hAnsi="宋体"/>
                <w:sz w:val="18"/>
                <w:szCs w:val="18"/>
              </w:rPr>
              <w:t>试论图书馆在危机信息传播中的作用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，图书馆建设，2006-06-15，</w:t>
            </w:r>
            <w:r>
              <w:rPr>
                <w:rFonts w:ascii="宋体" w:hAnsi="宋体"/>
                <w:b/>
                <w:sz w:val="18"/>
                <w:szCs w:val="18"/>
              </w:rPr>
              <w:t>第一作者（核心期刊）</w:t>
            </w:r>
          </w:p>
          <w:p w:rsidR="00B440CF" w:rsidRDefault="00B440CF" w:rsidP="00B440CF">
            <w:pPr>
              <w:spacing w:line="300" w:lineRule="exact"/>
              <w:ind w:firstLineChars="150" w:firstLine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网络社群危机信息传播影响因素分析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，新世纪图书馆，2013-10-15，</w:t>
            </w:r>
            <w:r>
              <w:rPr>
                <w:rFonts w:ascii="宋体" w:hAnsi="宋体"/>
                <w:b/>
                <w:sz w:val="18"/>
                <w:szCs w:val="18"/>
              </w:rPr>
              <w:t>第一作者(CSSCI扩展刊)</w:t>
            </w:r>
          </w:p>
          <w:p w:rsidR="00B440CF" w:rsidRDefault="00B440CF" w:rsidP="00B440CF">
            <w:pPr>
              <w:spacing w:line="300" w:lineRule="exact"/>
              <w:ind w:firstLineChars="150" w:firstLine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SCIE和Scopus引文功能的评价分析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，高校图书馆工作，2009-12-24，第三作者</w:t>
            </w:r>
            <w:r>
              <w:rPr>
                <w:rFonts w:ascii="宋体" w:hAnsi="宋体"/>
                <w:b/>
                <w:sz w:val="18"/>
                <w:szCs w:val="18"/>
              </w:rPr>
              <w:t>(CSSCI扩展刊)</w:t>
            </w:r>
          </w:p>
          <w:p w:rsidR="00B440CF" w:rsidRPr="00B440CF" w:rsidRDefault="00B440CF" w:rsidP="00B440CF">
            <w:pPr>
              <w:spacing w:line="300" w:lineRule="exact"/>
              <w:rPr>
                <w:szCs w:val="21"/>
              </w:rPr>
            </w:pPr>
          </w:p>
        </w:tc>
      </w:tr>
      <w:tr w:rsidR="00B440CF" w:rsidTr="00B440CF">
        <w:trPr>
          <w:cantSplit/>
          <w:trHeight w:val="540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41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CF" w:rsidRDefault="00B440CF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CF" w:rsidRDefault="00B440CF">
            <w:pPr>
              <w:spacing w:line="280" w:lineRule="exact"/>
              <w:rPr>
                <w:sz w:val="28"/>
              </w:rPr>
            </w:pPr>
          </w:p>
        </w:tc>
      </w:tr>
      <w:tr w:rsidR="00B440CF">
        <w:trPr>
          <w:cantSplit/>
          <w:trHeight w:val="540"/>
          <w:jc w:val="center"/>
        </w:trPr>
        <w:tc>
          <w:tcPr>
            <w:tcW w:w="7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widowControl/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近五年年度考核情况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CF" w:rsidRDefault="00B440CF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0CF" w:rsidRDefault="00B440CF">
            <w:pPr>
              <w:spacing w:line="280" w:lineRule="exact"/>
              <w:rPr>
                <w:sz w:val="28"/>
              </w:rPr>
            </w:pPr>
          </w:p>
        </w:tc>
      </w:tr>
      <w:tr w:rsidR="00B440CF" w:rsidTr="00B440CF">
        <w:trPr>
          <w:cantSplit/>
          <w:trHeight w:val="540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度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2012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2013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2014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2015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2016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CF" w:rsidRDefault="00B440CF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0CF" w:rsidRDefault="00B440CF">
            <w:pPr>
              <w:spacing w:line="280" w:lineRule="exact"/>
              <w:rPr>
                <w:sz w:val="28"/>
              </w:rPr>
            </w:pPr>
          </w:p>
        </w:tc>
      </w:tr>
      <w:tr w:rsidR="00B440CF" w:rsidTr="00B440CF">
        <w:trPr>
          <w:cantSplit/>
          <w:trHeight w:val="540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考核情况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合格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合格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合格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合格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优秀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CF" w:rsidRDefault="00B440C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  <w:tc>
          <w:tcPr>
            <w:tcW w:w="11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CF" w:rsidRDefault="00B440CF">
            <w:pPr>
              <w:spacing w:line="280" w:lineRule="exact"/>
              <w:rPr>
                <w:sz w:val="28"/>
              </w:rPr>
            </w:pPr>
          </w:p>
        </w:tc>
      </w:tr>
    </w:tbl>
    <w:p w:rsidR="00E70E20" w:rsidRDefault="00E70E20">
      <w:pPr>
        <w:spacing w:line="280" w:lineRule="exact"/>
        <w:ind w:firstLineChars="33" w:firstLine="92"/>
        <w:rPr>
          <w:sz w:val="28"/>
        </w:rPr>
      </w:pPr>
    </w:p>
    <w:p w:rsidR="00E70E20" w:rsidRDefault="008748FA">
      <w:pPr>
        <w:spacing w:line="280" w:lineRule="exact"/>
        <w:ind w:firstLineChars="730" w:firstLine="2044"/>
        <w:rPr>
          <w:sz w:val="28"/>
        </w:rPr>
      </w:pPr>
      <w:bookmarkStart w:id="0" w:name="_GoBack"/>
      <w:bookmarkEnd w:id="0"/>
      <w:r>
        <w:rPr>
          <w:rFonts w:hint="eastAsia"/>
          <w:sz w:val="28"/>
        </w:rPr>
        <w:t>公示时间：</w:t>
      </w:r>
      <w:r>
        <w:rPr>
          <w:rFonts w:hint="eastAsia"/>
          <w:sz w:val="28"/>
        </w:rPr>
        <w:t xml:space="preserve">                              </w:t>
      </w:r>
      <w:r>
        <w:rPr>
          <w:rFonts w:hint="eastAsia"/>
          <w:sz w:val="28"/>
        </w:rPr>
        <w:t>公示结果：</w:t>
      </w:r>
      <w:r>
        <w:rPr>
          <w:rFonts w:hint="eastAsia"/>
          <w:sz w:val="28"/>
        </w:rPr>
        <w:t xml:space="preserve">                                  </w:t>
      </w:r>
      <w:r>
        <w:rPr>
          <w:rFonts w:hint="eastAsia"/>
          <w:sz w:val="28"/>
        </w:rPr>
        <w:t>负责人：</w:t>
      </w:r>
      <w:r>
        <w:rPr>
          <w:rFonts w:hint="eastAsia"/>
          <w:sz w:val="28"/>
        </w:rPr>
        <w:t xml:space="preserve">                    </w:t>
      </w:r>
      <w:r>
        <w:rPr>
          <w:rFonts w:hint="eastAsia"/>
          <w:sz w:val="28"/>
        </w:rPr>
        <w:t>单位（公章）：</w:t>
      </w:r>
    </w:p>
    <w:p w:rsidR="00E70E20" w:rsidRDefault="008748FA">
      <w:pPr>
        <w:spacing w:line="280" w:lineRule="exact"/>
        <w:ind w:firstLineChars="6350" w:firstLine="17780"/>
        <w:rPr>
          <w:sz w:val="28"/>
        </w:rPr>
      </w:pP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日</w:t>
      </w:r>
      <w:r>
        <w:rPr>
          <w:rFonts w:hint="eastAsia"/>
          <w:sz w:val="28"/>
        </w:rPr>
        <w:t xml:space="preserve"> </w:t>
      </w:r>
    </w:p>
    <w:p w:rsidR="00E70E20" w:rsidRDefault="00E70E20">
      <w:pPr>
        <w:spacing w:line="280" w:lineRule="exact"/>
        <w:ind w:firstLineChars="133" w:firstLine="372"/>
        <w:rPr>
          <w:sz w:val="28"/>
        </w:rPr>
      </w:pPr>
    </w:p>
    <w:p w:rsidR="00E70E20" w:rsidRDefault="00E70E20">
      <w:pPr>
        <w:spacing w:line="280" w:lineRule="exact"/>
        <w:ind w:firstLineChars="133" w:firstLine="280"/>
        <w:rPr>
          <w:b/>
          <w:bCs/>
        </w:rPr>
      </w:pPr>
    </w:p>
    <w:p w:rsidR="00E70E20" w:rsidRDefault="00E70E20">
      <w:pPr>
        <w:spacing w:line="280" w:lineRule="exact"/>
        <w:ind w:firstLineChars="6483" w:firstLine="18152"/>
        <w:rPr>
          <w:sz w:val="28"/>
        </w:rPr>
      </w:pPr>
    </w:p>
    <w:sectPr w:rsidR="00E70E20" w:rsidSect="00E70E20">
      <w:headerReference w:type="default" r:id="rId7"/>
      <w:pgSz w:w="23814" w:h="16840" w:orient="landscape"/>
      <w:pgMar w:top="567" w:right="284" w:bottom="567" w:left="28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E20" w:rsidRDefault="00E70E20" w:rsidP="00E70E20">
      <w:r>
        <w:separator/>
      </w:r>
    </w:p>
  </w:endnote>
  <w:endnote w:type="continuationSeparator" w:id="1">
    <w:p w:rsidR="00E70E20" w:rsidRDefault="00E70E20" w:rsidP="00E70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E20" w:rsidRDefault="00E70E20" w:rsidP="00E70E20">
      <w:r>
        <w:separator/>
      </w:r>
    </w:p>
  </w:footnote>
  <w:footnote w:type="continuationSeparator" w:id="1">
    <w:p w:rsidR="00E70E20" w:rsidRDefault="00E70E20" w:rsidP="00E70E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E20" w:rsidRDefault="00E70E20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C1E"/>
    <w:rsid w:val="000270BD"/>
    <w:rsid w:val="001553C2"/>
    <w:rsid w:val="00187535"/>
    <w:rsid w:val="001E7D94"/>
    <w:rsid w:val="002146D6"/>
    <w:rsid w:val="0022734E"/>
    <w:rsid w:val="00246E03"/>
    <w:rsid w:val="002A3A2D"/>
    <w:rsid w:val="002C7D03"/>
    <w:rsid w:val="00307EE9"/>
    <w:rsid w:val="004038B1"/>
    <w:rsid w:val="00417402"/>
    <w:rsid w:val="004D1CBD"/>
    <w:rsid w:val="0058311A"/>
    <w:rsid w:val="006C5917"/>
    <w:rsid w:val="007D6B26"/>
    <w:rsid w:val="007D7858"/>
    <w:rsid w:val="00861F6A"/>
    <w:rsid w:val="008748FA"/>
    <w:rsid w:val="00885E8A"/>
    <w:rsid w:val="008A5F1F"/>
    <w:rsid w:val="008C7139"/>
    <w:rsid w:val="009312A0"/>
    <w:rsid w:val="009A02CB"/>
    <w:rsid w:val="009A4C73"/>
    <w:rsid w:val="00A863EF"/>
    <w:rsid w:val="00B33C92"/>
    <w:rsid w:val="00B440CF"/>
    <w:rsid w:val="00BA38E4"/>
    <w:rsid w:val="00BD12A0"/>
    <w:rsid w:val="00C02C1E"/>
    <w:rsid w:val="00CA7310"/>
    <w:rsid w:val="00D20968"/>
    <w:rsid w:val="00D544C5"/>
    <w:rsid w:val="00DA1410"/>
    <w:rsid w:val="00DB4E88"/>
    <w:rsid w:val="00DC51B0"/>
    <w:rsid w:val="00DD6514"/>
    <w:rsid w:val="00E548D2"/>
    <w:rsid w:val="00E70E20"/>
    <w:rsid w:val="00F73E67"/>
    <w:rsid w:val="00F84B8B"/>
    <w:rsid w:val="00F91A16"/>
    <w:rsid w:val="1D40364D"/>
    <w:rsid w:val="49E42DC2"/>
    <w:rsid w:val="59701C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0E2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70E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E70E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1845</Words>
  <Characters>844</Characters>
  <Application>Microsoft Office Word</Application>
  <DocSecurity>0</DocSecurity>
  <Lines>7</Lines>
  <Paragraphs>5</Paragraphs>
  <ScaleCrop>false</ScaleCrop>
  <Company>xt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湘 潭 大 学 推 荐 高 级 职 务 评 审 材 料 一 览 表</dc:title>
  <dc:creator>lm</dc:creator>
  <cp:lastModifiedBy>廖敏秀</cp:lastModifiedBy>
  <cp:revision>5</cp:revision>
  <cp:lastPrinted>2017-11-16T01:17:00Z</cp:lastPrinted>
  <dcterms:created xsi:type="dcterms:W3CDTF">2017-11-17T00:47:00Z</dcterms:created>
  <dcterms:modified xsi:type="dcterms:W3CDTF">2017-11-17T01:25:00Z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